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2" w:rsidRDefault="00CD4B92">
      <w:pPr>
        <w:tabs>
          <w:tab w:val="left" w:pos="4320"/>
        </w:tabs>
        <w:jc w:val="center"/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REGULAR</w:t>
      </w:r>
      <w:r w:rsidR="00D50468">
        <w:rPr>
          <w:b/>
          <w:sz w:val="24"/>
          <w:u w:val="single"/>
        </w:rPr>
        <w:t xml:space="preserve"> BOARD MEETING – TUESDAY, </w:t>
      </w:r>
      <w:r w:rsidR="008542AE">
        <w:rPr>
          <w:b/>
          <w:sz w:val="24"/>
          <w:u w:val="single"/>
        </w:rPr>
        <w:t>MARCH 21</w:t>
      </w:r>
      <w:r w:rsidR="00D50468">
        <w:rPr>
          <w:b/>
          <w:sz w:val="24"/>
          <w:u w:val="single"/>
        </w:rPr>
        <w:t>, 201</w:t>
      </w:r>
      <w:r w:rsidR="00925F05">
        <w:rPr>
          <w:b/>
          <w:sz w:val="24"/>
          <w:u w:val="single"/>
        </w:rPr>
        <w:t>7</w:t>
      </w:r>
    </w:p>
    <w:p w:rsidR="00CD4B92" w:rsidRDefault="00E728BB">
      <w:pPr>
        <w:tabs>
          <w:tab w:val="left" w:pos="432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SOUTH LEWIS BOARD ROOM</w:t>
      </w:r>
    </w:p>
    <w:p w:rsidR="00CD4B92" w:rsidRDefault="00CD4B92">
      <w:pPr>
        <w:tabs>
          <w:tab w:val="left" w:pos="4320"/>
        </w:tabs>
        <w:jc w:val="center"/>
        <w:rPr>
          <w:sz w:val="24"/>
        </w:rPr>
      </w:pP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</w:p>
    <w:p w:rsidR="00FF76A6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BOARD</w:t>
      </w:r>
      <w:r w:rsidRPr="00FF76A6">
        <w:rPr>
          <w:sz w:val="24"/>
          <w:szCs w:val="24"/>
        </w:rPr>
        <w:tab/>
        <w:t xml:space="preserve">Thomas Burmingham </w:t>
      </w:r>
      <w:r w:rsidR="00BB1A09">
        <w:rPr>
          <w:sz w:val="24"/>
          <w:szCs w:val="24"/>
        </w:rPr>
        <w:tab/>
      </w:r>
      <w:r w:rsidR="008542AE" w:rsidRPr="00FF76A6">
        <w:rPr>
          <w:sz w:val="24"/>
          <w:szCs w:val="24"/>
        </w:rPr>
        <w:t>Andrew Liendecker</w:t>
      </w:r>
      <w:r w:rsidRPr="00FF76A6">
        <w:rPr>
          <w:sz w:val="24"/>
          <w:szCs w:val="24"/>
        </w:rPr>
        <w:tab/>
      </w:r>
      <w:r w:rsidR="00BB1A09">
        <w:rPr>
          <w:sz w:val="24"/>
          <w:szCs w:val="24"/>
        </w:rPr>
        <w:tab/>
      </w:r>
      <w:r w:rsidR="008542AE" w:rsidRPr="00FF76A6">
        <w:rPr>
          <w:sz w:val="24"/>
          <w:szCs w:val="24"/>
        </w:rPr>
        <w:t>Barry Worczak</w:t>
      </w:r>
      <w:r w:rsidR="008542AE">
        <w:rPr>
          <w:sz w:val="24"/>
          <w:szCs w:val="24"/>
        </w:rPr>
        <w:tab/>
      </w:r>
      <w:r w:rsidR="008542AE">
        <w:rPr>
          <w:sz w:val="24"/>
          <w:szCs w:val="24"/>
        </w:rPr>
        <w:tab/>
      </w:r>
    </w:p>
    <w:p w:rsidR="00FF76A6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>MEMBERS</w:t>
      </w:r>
      <w:r w:rsidRPr="00FF76A6">
        <w:rPr>
          <w:sz w:val="24"/>
          <w:szCs w:val="24"/>
        </w:rPr>
        <w:tab/>
        <w:t>Paul Campbell</w:t>
      </w:r>
      <w:r w:rsidR="00E80156">
        <w:rPr>
          <w:sz w:val="24"/>
          <w:szCs w:val="24"/>
        </w:rPr>
        <w:t xml:space="preserve"> (6:40 p.m.)</w:t>
      </w:r>
      <w:r w:rsidRPr="00FF76A6">
        <w:rPr>
          <w:sz w:val="24"/>
          <w:szCs w:val="24"/>
        </w:rPr>
        <w:tab/>
      </w:r>
      <w:r w:rsidR="008542AE" w:rsidRPr="00FF76A6">
        <w:rPr>
          <w:sz w:val="24"/>
          <w:szCs w:val="24"/>
        </w:rPr>
        <w:t>Michael Lisk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</w:p>
    <w:p w:rsidR="00FF76A6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 xml:space="preserve">PRESENT:  </w:t>
      </w:r>
      <w:r w:rsidR="00BB1A09">
        <w:rPr>
          <w:sz w:val="24"/>
          <w:szCs w:val="24"/>
        </w:rPr>
        <w:tab/>
      </w:r>
      <w:r w:rsidR="008542AE">
        <w:rPr>
          <w:sz w:val="24"/>
          <w:szCs w:val="24"/>
        </w:rPr>
        <w:t>Scott Chrzanowski</w:t>
      </w:r>
      <w:r w:rsidR="00E728BB">
        <w:rPr>
          <w:sz w:val="24"/>
          <w:szCs w:val="24"/>
        </w:rPr>
        <w:tab/>
      </w:r>
      <w:r w:rsidR="008542AE" w:rsidRPr="00FF76A6">
        <w:rPr>
          <w:sz w:val="24"/>
          <w:szCs w:val="24"/>
        </w:rPr>
        <w:t>Mary Martin</w:t>
      </w:r>
      <w:r w:rsidR="00BB1A09">
        <w:rPr>
          <w:sz w:val="24"/>
          <w:szCs w:val="24"/>
        </w:rPr>
        <w:tab/>
      </w:r>
      <w:r w:rsidR="00BB1A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4B92" w:rsidRPr="00FF76A6" w:rsidRDefault="00FF76A6" w:rsidP="00FF76A6">
      <w:pPr>
        <w:tabs>
          <w:tab w:val="left" w:pos="1440"/>
          <w:tab w:val="left" w:pos="4320"/>
          <w:tab w:val="left" w:pos="5040"/>
        </w:tabs>
        <w:rPr>
          <w:sz w:val="24"/>
          <w:szCs w:val="24"/>
        </w:rPr>
      </w:pPr>
      <w:r w:rsidRPr="00FF76A6"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  <w:r w:rsidRPr="00FF76A6">
        <w:rPr>
          <w:sz w:val="24"/>
          <w:szCs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ABSENT:</w:t>
      </w:r>
      <w:r w:rsidR="001E58CD" w:rsidRPr="001E58CD">
        <w:rPr>
          <w:sz w:val="24"/>
        </w:rPr>
        <w:t xml:space="preserve"> </w:t>
      </w:r>
      <w:r w:rsidR="008542AE">
        <w:rPr>
          <w:sz w:val="24"/>
        </w:rPr>
        <w:tab/>
      </w:r>
      <w:r w:rsidR="008542AE">
        <w:rPr>
          <w:sz w:val="24"/>
          <w:szCs w:val="24"/>
        </w:rPr>
        <w:t>Jessica Carpenter,</w:t>
      </w:r>
      <w:r w:rsidR="008542AE" w:rsidRPr="008542AE">
        <w:rPr>
          <w:sz w:val="24"/>
          <w:szCs w:val="24"/>
        </w:rPr>
        <w:t xml:space="preserve"> </w:t>
      </w:r>
      <w:r w:rsidR="008542AE" w:rsidRPr="00FF76A6">
        <w:rPr>
          <w:sz w:val="24"/>
          <w:szCs w:val="24"/>
        </w:rPr>
        <w:t>Richard Ventura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OTHERS    </w:t>
      </w:r>
      <w:r>
        <w:rPr>
          <w:sz w:val="24"/>
        </w:rPr>
        <w:tab/>
        <w:t>Douglas Premo, Superintendent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>PRESENT:</w:t>
      </w:r>
      <w:r>
        <w:rPr>
          <w:sz w:val="24"/>
        </w:rPr>
        <w:tab/>
        <w:t>Barry Yette, Business Administrator and Clerk of the Board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C03834">
        <w:rPr>
          <w:sz w:val="24"/>
        </w:rPr>
        <w:t>Chad Luther</w:t>
      </w:r>
      <w:r>
        <w:rPr>
          <w:sz w:val="24"/>
        </w:rPr>
        <w:t>, High School Principal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C03834">
        <w:rPr>
          <w:sz w:val="24"/>
        </w:rPr>
        <w:t>Judith Duppert</w:t>
      </w:r>
      <w:r>
        <w:rPr>
          <w:sz w:val="24"/>
        </w:rPr>
        <w:t>, Middle School Principal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Martha Jones, Elementary Principal 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1E58CD">
        <w:rPr>
          <w:sz w:val="24"/>
        </w:rPr>
        <w:t>Christopher Villiere</w:t>
      </w:r>
      <w:r>
        <w:rPr>
          <w:sz w:val="24"/>
        </w:rPr>
        <w:t>, Elementary Principal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Catherine Littlefield, Director of Special Education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 xml:space="preserve">C. Brian Oaks, Director of Health, Phys. Ed., Athletics and Safety 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Scott Carpenter, Director of Information Technology</w:t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1E58CD">
        <w:rPr>
          <w:sz w:val="24"/>
        </w:rPr>
        <w:t xml:space="preserve">Kristy McGrath, Data and </w:t>
      </w:r>
      <w:r>
        <w:rPr>
          <w:sz w:val="24"/>
        </w:rPr>
        <w:t>Curriculum Coordinator</w:t>
      </w:r>
    </w:p>
    <w:p w:rsidR="00F668FE" w:rsidRDefault="00F668FE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Marcy McGuire, SLTA Co-President</w:t>
      </w:r>
    </w:p>
    <w:p w:rsidR="00C03834" w:rsidRDefault="00C03834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  <w:t>Mark Austin, SL SRP President</w:t>
      </w:r>
    </w:p>
    <w:p w:rsidR="001D75EC" w:rsidRDefault="001D75EC">
      <w:pPr>
        <w:tabs>
          <w:tab w:val="left" w:pos="1440"/>
          <w:tab w:val="left" w:pos="4320"/>
        </w:tabs>
        <w:rPr>
          <w:sz w:val="24"/>
        </w:rPr>
      </w:pPr>
    </w:p>
    <w:p w:rsidR="00CD4B92" w:rsidRDefault="00124820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ab/>
      </w:r>
      <w:r w:rsidR="00CD4B92">
        <w:rPr>
          <w:sz w:val="24"/>
        </w:rPr>
        <w:tab/>
      </w:r>
      <w:r w:rsidR="00CD4B92">
        <w:rPr>
          <w:sz w:val="24"/>
        </w:rPr>
        <w:tab/>
      </w:r>
      <w:r w:rsidR="00CD4B92">
        <w:rPr>
          <w:sz w:val="24"/>
        </w:rPr>
        <w:tab/>
      </w:r>
      <w:r w:rsidR="00CD4B92">
        <w:rPr>
          <w:sz w:val="24"/>
        </w:rPr>
        <w:tab/>
      </w:r>
    </w:p>
    <w:p w:rsidR="00CD4B92" w:rsidRDefault="00CD4B92">
      <w:pPr>
        <w:tabs>
          <w:tab w:val="left" w:pos="1440"/>
          <w:tab w:val="left" w:pos="4320"/>
        </w:tabs>
        <w:rPr>
          <w:sz w:val="24"/>
        </w:rPr>
      </w:pPr>
      <w:r>
        <w:rPr>
          <w:sz w:val="24"/>
        </w:rPr>
        <w:t xml:space="preserve">Barry Worczak, Board President, called the Regular Meeting to order at </w:t>
      </w:r>
      <w:r w:rsidR="00E80156">
        <w:rPr>
          <w:sz w:val="24"/>
        </w:rPr>
        <w:t>6:34</w:t>
      </w:r>
      <w:r w:rsidR="00A12032">
        <w:rPr>
          <w:sz w:val="24"/>
        </w:rPr>
        <w:t xml:space="preserve"> </w:t>
      </w:r>
      <w:r w:rsidR="00A21370">
        <w:rPr>
          <w:sz w:val="24"/>
        </w:rPr>
        <w:t xml:space="preserve"> p.m., immediately following the Audit Committee Meeting. </w:t>
      </w:r>
      <w:r>
        <w:rPr>
          <w:sz w:val="24"/>
        </w:rPr>
        <w:t xml:space="preserve"> A moment of silence was observed and the Pledge of Allegiance was recited.</w:t>
      </w:r>
    </w:p>
    <w:p w:rsidR="00CD4B92" w:rsidRDefault="00CD4B92">
      <w:pPr>
        <w:tabs>
          <w:tab w:val="left" w:pos="4320"/>
        </w:tabs>
        <w:ind w:right="720"/>
        <w:rPr>
          <w:sz w:val="24"/>
        </w:rPr>
      </w:pPr>
    </w:p>
    <w:p w:rsidR="00124820" w:rsidRDefault="00124820">
      <w:pPr>
        <w:tabs>
          <w:tab w:val="left" w:pos="4320"/>
        </w:tabs>
        <w:ind w:right="720"/>
        <w:rPr>
          <w:sz w:val="24"/>
        </w:rPr>
      </w:pPr>
    </w:p>
    <w:p w:rsidR="00CD4B92" w:rsidRDefault="00CD4B92">
      <w:pPr>
        <w:tabs>
          <w:tab w:val="left" w:pos="4320"/>
        </w:tabs>
        <w:ind w:right="7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APPROVAL OF MINUTES</w:t>
      </w:r>
    </w:p>
    <w:p w:rsidR="00CD4B92" w:rsidRDefault="00CD4B92">
      <w:pPr>
        <w:tabs>
          <w:tab w:val="left" w:pos="4320"/>
        </w:tabs>
        <w:ind w:right="720"/>
        <w:rPr>
          <w:sz w:val="24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857611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7560" w:type="dxa"/>
          </w:tcPr>
          <w:p w:rsidR="00CD4B92" w:rsidRDefault="00857611" w:rsidP="00C14DF4">
            <w:pPr>
              <w:tabs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 xml:space="preserve">Mr. Liendecker moved, Mr. Burmingham seconded, that the </w:t>
            </w:r>
            <w:r w:rsidR="008F02D3" w:rsidRPr="008F02D3">
              <w:rPr>
                <w:sz w:val="24"/>
              </w:rPr>
              <w:t>minutes of the February 14, 2017 Regular Meeting and the March 7, 2017 Regular Meeting be approved.</w:t>
            </w:r>
          </w:p>
          <w:p w:rsidR="00CD4B92" w:rsidRDefault="00CD4B92" w:rsidP="00C14DF4">
            <w:pPr>
              <w:tabs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ab/>
              <w:t>Motion carried unanimously</w:t>
            </w: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4320"/>
              </w:tabs>
              <w:ind w:left="-115"/>
            </w:pPr>
            <w:r>
              <w:t>APPROVAL OF MINUTES</w:t>
            </w:r>
          </w:p>
        </w:tc>
      </w:tr>
    </w:tbl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124820" w:rsidRDefault="00124820">
      <w:pPr>
        <w:tabs>
          <w:tab w:val="left" w:pos="4320"/>
        </w:tabs>
        <w:rPr>
          <w:b/>
          <w:sz w:val="24"/>
          <w:u w:val="single"/>
        </w:rPr>
      </w:pPr>
    </w:p>
    <w:p w:rsidR="00805498" w:rsidRPr="00805498" w:rsidRDefault="00CD4B92" w:rsidP="00805498">
      <w:pPr>
        <w:tabs>
          <w:tab w:val="left" w:pos="4320"/>
        </w:tabs>
        <w:rPr>
          <w:b/>
          <w:bCs/>
          <w:sz w:val="23"/>
          <w:szCs w:val="23"/>
          <w:u w:val="single"/>
        </w:rPr>
      </w:pPr>
      <w:r w:rsidRPr="00805498">
        <w:rPr>
          <w:b/>
          <w:bCs/>
          <w:sz w:val="23"/>
          <w:szCs w:val="23"/>
          <w:u w:val="single"/>
        </w:rPr>
        <w:t>SCHEDULE OF BILLS</w:t>
      </w:r>
      <w:r w:rsidR="00805498" w:rsidRPr="00805498">
        <w:rPr>
          <w:b/>
          <w:bCs/>
          <w:sz w:val="23"/>
          <w:szCs w:val="23"/>
          <w:u w:val="single"/>
        </w:rPr>
        <w:t>, TREASURER’S REPORTS</w:t>
      </w:r>
      <w:r w:rsidR="00805498">
        <w:rPr>
          <w:b/>
          <w:bCs/>
          <w:sz w:val="23"/>
          <w:szCs w:val="23"/>
          <w:u w:val="single"/>
        </w:rPr>
        <w:t xml:space="preserve">, BUDGET ADJUSTMENTS &amp; </w:t>
      </w:r>
      <w:r w:rsidR="00805498" w:rsidRPr="00805498">
        <w:rPr>
          <w:b/>
          <w:bCs/>
          <w:sz w:val="23"/>
          <w:szCs w:val="23"/>
          <w:u w:val="single"/>
        </w:rPr>
        <w:t>TRANSFERS</w:t>
      </w:r>
    </w:p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8F02D3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7560" w:type="dxa"/>
          </w:tcPr>
          <w:p w:rsidR="00874953" w:rsidRDefault="008F02D3" w:rsidP="0087495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Mrs. Martin </w:t>
            </w:r>
            <w:r w:rsidR="00874953">
              <w:rPr>
                <w:sz w:val="24"/>
              </w:rPr>
              <w:t xml:space="preserve">moved, </w:t>
            </w:r>
            <w:r>
              <w:rPr>
                <w:sz w:val="24"/>
              </w:rPr>
              <w:t xml:space="preserve">Mr. Chrzanowski </w:t>
            </w:r>
            <w:r w:rsidR="00874953">
              <w:rPr>
                <w:sz w:val="24"/>
              </w:rPr>
              <w:t xml:space="preserve">seconded, that the following </w:t>
            </w:r>
            <w:r>
              <w:rPr>
                <w:sz w:val="24"/>
              </w:rPr>
              <w:t>schedule of bills be approved.</w:t>
            </w:r>
            <w:r w:rsidR="00874953">
              <w:rPr>
                <w:sz w:val="24"/>
              </w:rPr>
              <w:t>.</w:t>
            </w:r>
          </w:p>
          <w:p w:rsidR="00874953" w:rsidRDefault="00874953" w:rsidP="0087495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  <w:t>Motion carried unanimously</w:t>
            </w:r>
          </w:p>
          <w:p w:rsidR="00CD4B92" w:rsidRDefault="00CD4B92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8F02D3" w:rsidP="00D07509">
            <w:pPr>
              <w:tabs>
                <w:tab w:val="left" w:pos="4320"/>
              </w:tabs>
              <w:ind w:left="-115"/>
            </w:pPr>
            <w:r>
              <w:t>SCHEDULE OF BILLS</w:t>
            </w:r>
          </w:p>
        </w:tc>
      </w:tr>
      <w:tr w:rsidR="00874953">
        <w:tc>
          <w:tcPr>
            <w:tcW w:w="936" w:type="dxa"/>
          </w:tcPr>
          <w:p w:rsidR="00874953" w:rsidRDefault="00874953">
            <w:pPr>
              <w:tabs>
                <w:tab w:val="left" w:pos="4320"/>
              </w:tabs>
              <w:ind w:right="156"/>
              <w:rPr>
                <w:sz w:val="24"/>
              </w:rPr>
            </w:pPr>
          </w:p>
        </w:tc>
        <w:tc>
          <w:tcPr>
            <w:tcW w:w="7560" w:type="dxa"/>
          </w:tcPr>
          <w:p w:rsidR="008F02D3" w:rsidRPr="008F02D3" w:rsidRDefault="008F02D3" w:rsidP="008F02D3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  <w:u w:val="single"/>
              </w:rPr>
            </w:pPr>
            <w:r w:rsidRPr="008F02D3">
              <w:rPr>
                <w:sz w:val="24"/>
                <w:u w:val="single"/>
              </w:rPr>
              <w:t>GENERAL FUND</w:t>
            </w:r>
          </w:p>
          <w:p w:rsidR="008F02D3" w:rsidRPr="008F02D3" w:rsidRDefault="008F02D3" w:rsidP="008F02D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  <w:r w:rsidRPr="008F02D3">
              <w:rPr>
                <w:sz w:val="24"/>
              </w:rPr>
              <w:t xml:space="preserve">        Resolved that in accordance with the recommendation of the Superintendent of</w:t>
            </w:r>
            <w:r>
              <w:rPr>
                <w:sz w:val="24"/>
              </w:rPr>
              <w:t xml:space="preserve"> </w:t>
            </w:r>
            <w:r w:rsidRPr="008F02D3">
              <w:rPr>
                <w:sz w:val="24"/>
              </w:rPr>
              <w:t>Schools, checks be issued in payment of February bills as duly audited in the amount of $3,004,412.03 from the General Fund.</w:t>
            </w:r>
          </w:p>
          <w:p w:rsidR="008F02D3" w:rsidRPr="008F02D3" w:rsidRDefault="008F02D3" w:rsidP="008F02D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  <w:p w:rsidR="008F02D3" w:rsidRPr="008F02D3" w:rsidRDefault="008F02D3" w:rsidP="008F02D3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  <w:u w:val="single"/>
              </w:rPr>
            </w:pPr>
            <w:r w:rsidRPr="008F02D3">
              <w:rPr>
                <w:sz w:val="24"/>
                <w:u w:val="single"/>
              </w:rPr>
              <w:t>SCHOOL LUNCH FUND</w:t>
            </w:r>
          </w:p>
          <w:p w:rsidR="008F02D3" w:rsidRPr="008F02D3" w:rsidRDefault="008F02D3" w:rsidP="008F02D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  <w:r>
              <w:rPr>
                <w:sz w:val="24"/>
              </w:rPr>
              <w:tab/>
            </w:r>
            <w:r w:rsidRPr="008F02D3">
              <w:rPr>
                <w:sz w:val="24"/>
              </w:rPr>
              <w:t>Resolved that in accordance with the recommen</w:t>
            </w:r>
            <w:r>
              <w:rPr>
                <w:sz w:val="24"/>
              </w:rPr>
              <w:t xml:space="preserve">dation of the Superintendent of </w:t>
            </w:r>
            <w:r w:rsidRPr="008F02D3">
              <w:rPr>
                <w:sz w:val="24"/>
              </w:rPr>
              <w:t>Schools, checks be issued in payment of February</w:t>
            </w:r>
            <w:r>
              <w:rPr>
                <w:sz w:val="24"/>
              </w:rPr>
              <w:t xml:space="preserve"> bills as duly audited in the </w:t>
            </w:r>
            <w:r w:rsidRPr="008F02D3">
              <w:rPr>
                <w:sz w:val="24"/>
              </w:rPr>
              <w:t>amount of $81,224.32 from the School Lunch Fund.</w:t>
            </w:r>
          </w:p>
          <w:p w:rsidR="008F02D3" w:rsidRPr="008F02D3" w:rsidRDefault="008F02D3" w:rsidP="008F02D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</w:p>
          <w:p w:rsidR="008F02D3" w:rsidRPr="008F02D3" w:rsidRDefault="008F02D3" w:rsidP="008F02D3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  <w:u w:val="single"/>
              </w:rPr>
            </w:pPr>
            <w:r w:rsidRPr="008F02D3">
              <w:rPr>
                <w:sz w:val="24"/>
              </w:rPr>
              <w:t xml:space="preserve"> </w:t>
            </w:r>
            <w:r w:rsidRPr="008F02D3">
              <w:rPr>
                <w:sz w:val="24"/>
                <w:u w:val="single"/>
              </w:rPr>
              <w:t>SPECIAL AID FUND</w:t>
            </w:r>
          </w:p>
          <w:p w:rsidR="008F02D3" w:rsidRPr="008F02D3" w:rsidRDefault="008F02D3" w:rsidP="008F02D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  <w:r w:rsidRPr="008F02D3">
              <w:rPr>
                <w:sz w:val="24"/>
              </w:rPr>
              <w:tab/>
              <w:t>Resolved that in accordance with the recommen</w:t>
            </w:r>
            <w:r>
              <w:rPr>
                <w:sz w:val="24"/>
              </w:rPr>
              <w:t xml:space="preserve">dation of the Superintendent of </w:t>
            </w:r>
            <w:r w:rsidRPr="008F02D3">
              <w:rPr>
                <w:sz w:val="24"/>
              </w:rPr>
              <w:t>Schools, checks be issued in payment of February bills as duly audited in the amount of $187,131.97 from the Special Aid Fund.</w:t>
            </w:r>
          </w:p>
          <w:p w:rsidR="008F02D3" w:rsidRDefault="008F02D3" w:rsidP="008F02D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</w:p>
          <w:p w:rsidR="00124820" w:rsidRPr="008F02D3" w:rsidRDefault="00124820" w:rsidP="008F02D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</w:p>
          <w:p w:rsidR="008F02D3" w:rsidRPr="008F02D3" w:rsidRDefault="008F02D3" w:rsidP="008F02D3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  <w:u w:val="single"/>
              </w:rPr>
            </w:pPr>
            <w:r w:rsidRPr="008F02D3">
              <w:rPr>
                <w:sz w:val="24"/>
                <w:u w:val="single"/>
              </w:rPr>
              <w:lastRenderedPageBreak/>
              <w:t>TRUST &amp; AGENCY FUND</w:t>
            </w:r>
          </w:p>
          <w:p w:rsidR="008F02D3" w:rsidRPr="008F02D3" w:rsidRDefault="008F02D3" w:rsidP="008F02D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  <w:r>
              <w:rPr>
                <w:sz w:val="24"/>
              </w:rPr>
              <w:tab/>
            </w:r>
            <w:r w:rsidRPr="008F02D3">
              <w:rPr>
                <w:sz w:val="24"/>
              </w:rPr>
              <w:t>Resolved that in accordance with the recommen</w:t>
            </w:r>
            <w:r>
              <w:rPr>
                <w:sz w:val="24"/>
              </w:rPr>
              <w:t xml:space="preserve">dation of the Superintendent of </w:t>
            </w:r>
            <w:r w:rsidRPr="008F02D3">
              <w:rPr>
                <w:sz w:val="24"/>
              </w:rPr>
              <w:t>Schools, checks be issued in payment of February bills as duly audited in the amount of $1,273,572.45 from the Trust &amp; Agency Fund.</w:t>
            </w:r>
          </w:p>
          <w:p w:rsidR="008F02D3" w:rsidRPr="008F02D3" w:rsidRDefault="008F02D3" w:rsidP="008F02D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</w:p>
          <w:p w:rsidR="008F02D3" w:rsidRPr="008F02D3" w:rsidRDefault="008F02D3" w:rsidP="008F02D3">
            <w:pPr>
              <w:numPr>
                <w:ilvl w:val="0"/>
                <w:numId w:val="4"/>
              </w:num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  <w:u w:val="single"/>
              </w:rPr>
            </w:pPr>
            <w:r w:rsidRPr="008F02D3">
              <w:rPr>
                <w:sz w:val="24"/>
                <w:u w:val="single"/>
              </w:rPr>
              <w:t>CAPITAL FUND</w:t>
            </w:r>
          </w:p>
          <w:p w:rsidR="008F02D3" w:rsidRPr="008F02D3" w:rsidRDefault="008F02D3" w:rsidP="008F02D3">
            <w:pPr>
              <w:tabs>
                <w:tab w:val="left" w:pos="504"/>
                <w:tab w:val="left" w:pos="3384"/>
                <w:tab w:val="left" w:pos="4320"/>
              </w:tabs>
              <w:ind w:left="504" w:hanging="504"/>
              <w:rPr>
                <w:sz w:val="24"/>
              </w:rPr>
            </w:pPr>
            <w:r>
              <w:rPr>
                <w:sz w:val="24"/>
              </w:rPr>
              <w:tab/>
            </w:r>
            <w:r w:rsidRPr="008F02D3">
              <w:rPr>
                <w:sz w:val="24"/>
              </w:rPr>
              <w:t>Resolved that in accordance with the recommendation of the Superintendent of Schools, checks be issued in payment of February bills as duly audited in the amount of $535.80 from the Capital Fund.</w:t>
            </w:r>
          </w:p>
          <w:p w:rsidR="00874953" w:rsidRDefault="00874953" w:rsidP="0087495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  <w:p w:rsidR="00062B01" w:rsidRDefault="00062B01" w:rsidP="0087495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874953" w:rsidRDefault="00874953" w:rsidP="00D07509">
            <w:pPr>
              <w:tabs>
                <w:tab w:val="left" w:pos="4320"/>
              </w:tabs>
              <w:ind w:left="-115"/>
            </w:pPr>
          </w:p>
        </w:tc>
      </w:tr>
      <w:tr w:rsidR="00CD4B92">
        <w:tc>
          <w:tcPr>
            <w:tcW w:w="936" w:type="dxa"/>
          </w:tcPr>
          <w:p w:rsidR="00CD4B92" w:rsidRDefault="008F02D3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lastRenderedPageBreak/>
              <w:t>149.</w:t>
            </w:r>
          </w:p>
        </w:tc>
        <w:tc>
          <w:tcPr>
            <w:tcW w:w="7560" w:type="dxa"/>
          </w:tcPr>
          <w:p w:rsidR="00CD4B92" w:rsidRDefault="008F02D3" w:rsidP="00C14DF4">
            <w:pPr>
              <w:tabs>
                <w:tab w:val="left" w:pos="329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Mr. Liendecker moved, Mr. Burmingham seconded</w:t>
            </w:r>
            <w:r w:rsidR="00805498">
              <w:rPr>
                <w:sz w:val="24"/>
              </w:rPr>
              <w:t xml:space="preserve">, </w:t>
            </w:r>
            <w:r w:rsidR="00CD4B92">
              <w:rPr>
                <w:sz w:val="24"/>
              </w:rPr>
              <w:t>upon the recommendation of the Superintendent of Schools, th</w:t>
            </w:r>
            <w:r w:rsidR="00805498">
              <w:rPr>
                <w:sz w:val="24"/>
              </w:rPr>
              <w:t>e Treasur</w:t>
            </w:r>
            <w:r>
              <w:rPr>
                <w:sz w:val="24"/>
              </w:rPr>
              <w:t xml:space="preserve">er’s Reports for February, </w:t>
            </w:r>
            <w:r w:rsidR="00545BA4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="00805498">
              <w:rPr>
                <w:sz w:val="24"/>
              </w:rPr>
              <w:t xml:space="preserve"> </w:t>
            </w:r>
            <w:r w:rsidR="00CD4B92">
              <w:rPr>
                <w:sz w:val="24"/>
              </w:rPr>
              <w:t>be accepted.</w:t>
            </w:r>
          </w:p>
          <w:p w:rsidR="00CD4B92" w:rsidRDefault="00CD4B92" w:rsidP="00805498">
            <w:pPr>
              <w:tabs>
                <w:tab w:val="left" w:pos="3294"/>
                <w:tab w:val="left" w:pos="4320"/>
              </w:tabs>
              <w:rPr>
                <w:sz w:val="24"/>
              </w:rPr>
            </w:pPr>
          </w:p>
          <w:p w:rsidR="001D75EC" w:rsidRDefault="001D75EC" w:rsidP="00805498">
            <w:pPr>
              <w:tabs>
                <w:tab w:val="left" w:pos="329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4320"/>
              </w:tabs>
              <w:ind w:left="-115"/>
            </w:pPr>
            <w:r>
              <w:t>TREASURER’S REPORTS</w:t>
            </w:r>
          </w:p>
        </w:tc>
      </w:tr>
      <w:tr w:rsidR="00CD4B92">
        <w:tc>
          <w:tcPr>
            <w:tcW w:w="936" w:type="dxa"/>
          </w:tcPr>
          <w:p w:rsidR="00CD4B92" w:rsidRDefault="008F02D3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7560" w:type="dxa"/>
          </w:tcPr>
          <w:p w:rsidR="008F02D3" w:rsidRPr="008F02D3" w:rsidRDefault="008F02D3" w:rsidP="008F02D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Mr. Liendecker moved, Mr. Lisk seconded, </w:t>
            </w:r>
            <w:r w:rsidRPr="008F02D3">
              <w:rPr>
                <w:sz w:val="24"/>
              </w:rPr>
              <w:t>upon the recommendation of the Superintendent of Schools, February</w:t>
            </w:r>
            <w:r>
              <w:rPr>
                <w:sz w:val="24"/>
              </w:rPr>
              <w:t xml:space="preserve"> </w:t>
            </w:r>
            <w:r w:rsidRPr="008F02D3">
              <w:rPr>
                <w:sz w:val="24"/>
              </w:rPr>
              <w:t>budgetary adjustments and transfers be made in the amount of $20,735.91</w:t>
            </w:r>
          </w:p>
          <w:p w:rsidR="00CD4B92" w:rsidRDefault="00CD4B92" w:rsidP="00874953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4320"/>
              </w:tabs>
              <w:ind w:left="-115"/>
            </w:pPr>
            <w:r>
              <w:t>BUDGET ADJUSTMENTS &amp; TRANSFERS</w:t>
            </w:r>
          </w:p>
        </w:tc>
      </w:tr>
    </w:tbl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b/>
          <w:sz w:val="24"/>
          <w:u w:val="single"/>
        </w:rPr>
        <w:t>INFORMATION-REPORTS-PROPOSALS-SUPERINTENDENT AND STAFF</w:t>
      </w:r>
    </w:p>
    <w:p w:rsidR="00CD4B92" w:rsidRDefault="00CD4B92">
      <w:pPr>
        <w:tabs>
          <w:tab w:val="left" w:pos="4320"/>
        </w:tabs>
        <w:rPr>
          <w:sz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36"/>
        <w:gridCol w:w="7542"/>
        <w:gridCol w:w="1836"/>
      </w:tblGrid>
      <w:tr w:rsidR="00CD4B92">
        <w:tc>
          <w:tcPr>
            <w:tcW w:w="936" w:type="dxa"/>
          </w:tcPr>
          <w:p w:rsidR="00CD4B92" w:rsidRDefault="008F02D3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7542" w:type="dxa"/>
          </w:tcPr>
          <w:p w:rsidR="00CD4B92" w:rsidRDefault="008F02D3" w:rsidP="008F02D3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 xml:space="preserve">Mr. Lisk moved, Mr. Liendecker seconded, </w:t>
            </w:r>
            <w:r w:rsidRPr="008F02D3">
              <w:rPr>
                <w:sz w:val="24"/>
              </w:rPr>
              <w:t>upon the recommendation of the Superintendent of Schools, the</w:t>
            </w:r>
            <w:r>
              <w:rPr>
                <w:sz w:val="24"/>
              </w:rPr>
              <w:t xml:space="preserve"> </w:t>
            </w:r>
            <w:r w:rsidRPr="008F02D3">
              <w:rPr>
                <w:sz w:val="24"/>
              </w:rPr>
              <w:t>Board of Education approve a Superintendent Conference Day on Thursday,</w:t>
            </w:r>
            <w:r>
              <w:rPr>
                <w:sz w:val="24"/>
              </w:rPr>
              <w:t xml:space="preserve"> </w:t>
            </w:r>
            <w:r w:rsidRPr="008F02D3">
              <w:rPr>
                <w:sz w:val="24"/>
              </w:rPr>
              <w:t xml:space="preserve">May 11, 2017 for PreK-8 students.  Grades 9-12 will have a regular day of </w:t>
            </w:r>
            <w:r>
              <w:rPr>
                <w:sz w:val="24"/>
              </w:rPr>
              <w:t xml:space="preserve"> </w:t>
            </w:r>
            <w:r w:rsidRPr="008F02D3">
              <w:rPr>
                <w:sz w:val="24"/>
              </w:rPr>
              <w:t>Instruction.</w:t>
            </w:r>
          </w:p>
          <w:p w:rsidR="00AB3E58" w:rsidRDefault="00AB3E58" w:rsidP="008F02D3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AB3E58" w:rsidRDefault="00AB3E58" w:rsidP="00AB3E58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  <w:t>Motion carried unanimously</w:t>
            </w:r>
          </w:p>
          <w:p w:rsidR="00AB3E58" w:rsidRDefault="00AB3E58" w:rsidP="008F02D3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062B01" w:rsidRDefault="00062B01" w:rsidP="008F02D3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</w:tc>
        <w:tc>
          <w:tcPr>
            <w:tcW w:w="1836" w:type="dxa"/>
          </w:tcPr>
          <w:p w:rsidR="00CD4B92" w:rsidRDefault="00AB3E58" w:rsidP="00D07509">
            <w:pPr>
              <w:tabs>
                <w:tab w:val="left" w:pos="4320"/>
              </w:tabs>
              <w:ind w:left="-115"/>
            </w:pPr>
            <w:r>
              <w:t>APPROVAL OF SUPERINTEN-DENT CONFERENCE DAY</w:t>
            </w:r>
          </w:p>
        </w:tc>
      </w:tr>
      <w:tr w:rsidR="00CD4B92">
        <w:tc>
          <w:tcPr>
            <w:tcW w:w="936" w:type="dxa"/>
          </w:tcPr>
          <w:p w:rsidR="00CD4B92" w:rsidRDefault="00CD4B92">
            <w:pPr>
              <w:tabs>
                <w:tab w:val="left" w:pos="4320"/>
              </w:tabs>
              <w:ind w:right="156"/>
              <w:rPr>
                <w:sz w:val="24"/>
              </w:rPr>
            </w:pPr>
          </w:p>
        </w:tc>
        <w:tc>
          <w:tcPr>
            <w:tcW w:w="7542" w:type="dxa"/>
          </w:tcPr>
          <w:p w:rsidR="00CD4B92" w:rsidRDefault="00AB3E58" w:rsidP="00C14DF4">
            <w:pPr>
              <w:tabs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>A correction to tax roll was presented to the Board of Education.</w:t>
            </w:r>
          </w:p>
        </w:tc>
        <w:tc>
          <w:tcPr>
            <w:tcW w:w="1836" w:type="dxa"/>
          </w:tcPr>
          <w:p w:rsidR="00CD4B92" w:rsidRDefault="00AB3E58" w:rsidP="00D07509">
            <w:pPr>
              <w:tabs>
                <w:tab w:val="left" w:pos="4320"/>
              </w:tabs>
              <w:ind w:left="-115" w:hanging="18"/>
            </w:pPr>
            <w:r>
              <w:t>CORRECTION TO TAX ROLL</w:t>
            </w:r>
          </w:p>
          <w:p w:rsidR="001D75EC" w:rsidRDefault="001D75EC" w:rsidP="00D07509">
            <w:pPr>
              <w:tabs>
                <w:tab w:val="left" w:pos="4320"/>
              </w:tabs>
              <w:ind w:left="-115" w:hanging="18"/>
            </w:pPr>
          </w:p>
        </w:tc>
      </w:tr>
      <w:tr w:rsidR="00CD4B92">
        <w:tc>
          <w:tcPr>
            <w:tcW w:w="936" w:type="dxa"/>
          </w:tcPr>
          <w:p w:rsidR="00CD4B92" w:rsidRDefault="00AB3E58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7542" w:type="dxa"/>
          </w:tcPr>
          <w:p w:rsidR="00781DB5" w:rsidRPr="00781DB5" w:rsidRDefault="00AB3E58" w:rsidP="00781DB5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 xml:space="preserve">Mr. Lisk moved, Mr. Burmingham seconded, </w:t>
            </w:r>
            <w:r w:rsidR="00781DB5" w:rsidRPr="00781DB5">
              <w:rPr>
                <w:sz w:val="24"/>
              </w:rPr>
              <w:t>upon the recommendation of the Committee on Pre-School and Special Education, approval be granted for the placement of the following students:</w:t>
            </w:r>
          </w:p>
          <w:p w:rsidR="00781DB5" w:rsidRPr="00781DB5" w:rsidRDefault="00781DB5" w:rsidP="00781DB5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781DB5" w:rsidRPr="00781DB5" w:rsidRDefault="00781DB5" w:rsidP="00781DB5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781DB5">
              <w:rPr>
                <w:sz w:val="24"/>
              </w:rPr>
              <w:t xml:space="preserve"> (See enclosed list)</w:t>
            </w:r>
          </w:p>
          <w:p w:rsidR="00734145" w:rsidRDefault="00734145" w:rsidP="00734145">
            <w:pPr>
              <w:tabs>
                <w:tab w:val="left" w:pos="504"/>
                <w:tab w:val="left" w:pos="3384"/>
              </w:tabs>
              <w:rPr>
                <w:sz w:val="24"/>
              </w:rPr>
            </w:pPr>
          </w:p>
          <w:p w:rsidR="00CD4B92" w:rsidRDefault="00CD4B92" w:rsidP="00C14DF4">
            <w:pPr>
              <w:tabs>
                <w:tab w:val="left" w:pos="504"/>
                <w:tab w:val="left" w:pos="3384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</w:t>
            </w:r>
            <w:r w:rsidR="00960CA1">
              <w:rPr>
                <w:sz w:val="24"/>
              </w:rPr>
              <w:t>mously</w:t>
            </w:r>
          </w:p>
        </w:tc>
        <w:tc>
          <w:tcPr>
            <w:tcW w:w="1836" w:type="dxa"/>
          </w:tcPr>
          <w:p w:rsidR="00CD4B92" w:rsidRDefault="00CD4B92" w:rsidP="00D07509">
            <w:pPr>
              <w:tabs>
                <w:tab w:val="left" w:pos="4320"/>
              </w:tabs>
              <w:ind w:left="-115" w:hanging="18"/>
            </w:pPr>
            <w:r>
              <w:t>APPROVAL – COMMITTEE ON PRE-SCHOOL SPECIAL EDUCATION AND SPECIAL EDUCATION PLACEMENTS</w:t>
            </w:r>
          </w:p>
        </w:tc>
      </w:tr>
    </w:tbl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b/>
          <w:sz w:val="24"/>
          <w:u w:val="single"/>
        </w:rPr>
        <w:t>OLD BUSINESS</w:t>
      </w:r>
    </w:p>
    <w:p w:rsidR="00CD4B92" w:rsidRDefault="00CD4B92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960CA1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7560" w:type="dxa"/>
          </w:tcPr>
          <w:p w:rsidR="00960CA1" w:rsidRPr="00960CA1" w:rsidRDefault="00960CA1" w:rsidP="00960CA1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</w:rPr>
              <w:t xml:space="preserve">Mr. Lisk moved, Mr. Burmingham seconded, that the following </w:t>
            </w:r>
            <w:r w:rsidRPr="00960CA1">
              <w:rPr>
                <w:sz w:val="24"/>
                <w:szCs w:val="24"/>
              </w:rPr>
              <w:t>proposition be presented to the taxpayers of the South</w:t>
            </w:r>
            <w:r>
              <w:rPr>
                <w:sz w:val="24"/>
                <w:szCs w:val="24"/>
              </w:rPr>
              <w:t xml:space="preserve"> </w:t>
            </w:r>
            <w:r w:rsidRPr="00960CA1">
              <w:rPr>
                <w:sz w:val="24"/>
                <w:szCs w:val="24"/>
              </w:rPr>
              <w:t>Lewis Central School District for their consideration on Tuesday, May 16, 2017:</w:t>
            </w:r>
          </w:p>
          <w:p w:rsidR="00960CA1" w:rsidRPr="00960CA1" w:rsidRDefault="00960CA1" w:rsidP="00960CA1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right="-864"/>
              <w:rPr>
                <w:sz w:val="24"/>
                <w:szCs w:val="24"/>
              </w:rPr>
            </w:pPr>
          </w:p>
          <w:p w:rsidR="00960CA1" w:rsidRPr="00960CA1" w:rsidRDefault="00960CA1" w:rsidP="00960CA1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60CA1">
              <w:rPr>
                <w:sz w:val="24"/>
                <w:szCs w:val="24"/>
              </w:rPr>
              <w:t xml:space="preserve"> “Resolved, that the Board of Education of the South Lewis           </w:t>
            </w:r>
          </w:p>
          <w:p w:rsidR="00960CA1" w:rsidRPr="00960CA1" w:rsidRDefault="00960CA1" w:rsidP="00960CA1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left="720" w:right="720"/>
              <w:rPr>
                <w:sz w:val="24"/>
                <w:szCs w:val="24"/>
              </w:rPr>
            </w:pPr>
            <w:r w:rsidRPr="00960CA1">
              <w:rPr>
                <w:sz w:val="24"/>
                <w:szCs w:val="24"/>
              </w:rPr>
              <w:t>Central School District, Lewis County, New York be</w:t>
            </w:r>
          </w:p>
          <w:p w:rsidR="00960CA1" w:rsidRPr="00960CA1" w:rsidRDefault="00960CA1" w:rsidP="00960CA1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left="720" w:right="720"/>
              <w:rPr>
                <w:sz w:val="24"/>
                <w:szCs w:val="24"/>
              </w:rPr>
            </w:pPr>
            <w:r w:rsidRPr="00960CA1">
              <w:rPr>
                <w:sz w:val="24"/>
                <w:szCs w:val="24"/>
              </w:rPr>
              <w:t>authorized to levy the necessary tax for and appropriate a</w:t>
            </w:r>
          </w:p>
          <w:p w:rsidR="00960CA1" w:rsidRPr="00960CA1" w:rsidRDefault="00960CA1" w:rsidP="00960CA1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left="720" w:right="720"/>
              <w:rPr>
                <w:sz w:val="24"/>
                <w:szCs w:val="24"/>
              </w:rPr>
            </w:pPr>
            <w:r w:rsidRPr="00960CA1">
              <w:rPr>
                <w:sz w:val="24"/>
                <w:szCs w:val="24"/>
              </w:rPr>
              <w:t>sum not to exceed $25,185,830 for the purpose of the General</w:t>
            </w:r>
            <w:r>
              <w:rPr>
                <w:sz w:val="24"/>
                <w:szCs w:val="24"/>
              </w:rPr>
              <w:t xml:space="preserve"> </w:t>
            </w:r>
            <w:r w:rsidRPr="00960CA1">
              <w:rPr>
                <w:sz w:val="24"/>
                <w:szCs w:val="24"/>
              </w:rPr>
              <w:t>Fund Budget for the 2017-2018 school year.”</w:t>
            </w:r>
          </w:p>
          <w:p w:rsidR="00960CA1" w:rsidRDefault="00960CA1" w:rsidP="00960CA1">
            <w:pPr>
              <w:tabs>
                <w:tab w:val="left" w:pos="504"/>
                <w:tab w:val="left" w:pos="3384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  <w:p w:rsidR="00CD4B92" w:rsidRDefault="00CD4B92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960CA1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t>ADOPT 2017-1028 BUDGET PROPOSITION</w:t>
            </w:r>
          </w:p>
        </w:tc>
      </w:tr>
    </w:tbl>
    <w:p w:rsidR="00124820" w:rsidRDefault="00124820">
      <w:r>
        <w:br w:type="page"/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960CA1">
        <w:tc>
          <w:tcPr>
            <w:tcW w:w="936" w:type="dxa"/>
          </w:tcPr>
          <w:p w:rsidR="00960CA1" w:rsidRDefault="00960CA1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7560" w:type="dxa"/>
          </w:tcPr>
          <w:p w:rsidR="00960CA1" w:rsidRPr="00960CA1" w:rsidRDefault="00960CA1" w:rsidP="00960CA1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Mr. Campbell moved, Mrs. Martin seconded, </w:t>
            </w:r>
            <w:r w:rsidRPr="00960CA1">
              <w:rPr>
                <w:sz w:val="24"/>
              </w:rPr>
              <w:t>the following proposition be presented to the taxpayers of the South</w:t>
            </w:r>
            <w:r>
              <w:rPr>
                <w:sz w:val="24"/>
              </w:rPr>
              <w:t xml:space="preserve"> </w:t>
            </w:r>
            <w:r w:rsidRPr="00960CA1">
              <w:rPr>
                <w:sz w:val="24"/>
              </w:rPr>
              <w:t xml:space="preserve">Lewis Central School District for their consideration on Tuesday, May 16, 2017:  </w:t>
            </w:r>
            <w:r w:rsidRPr="00960CA1">
              <w:rPr>
                <w:sz w:val="24"/>
              </w:rPr>
              <w:tab/>
              <w:t xml:space="preserve"> </w:t>
            </w:r>
          </w:p>
          <w:p w:rsidR="00960CA1" w:rsidRPr="00960CA1" w:rsidRDefault="00960CA1" w:rsidP="00960CA1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</w:p>
          <w:p w:rsidR="00960CA1" w:rsidRPr="00960CA1" w:rsidRDefault="00960CA1" w:rsidP="001F13BA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ind w:left="720" w:right="720"/>
              <w:rPr>
                <w:sz w:val="24"/>
              </w:rPr>
            </w:pPr>
            <w:r w:rsidRPr="00960CA1">
              <w:rPr>
                <w:sz w:val="24"/>
              </w:rPr>
              <w:t>“Resolved, that the Board of Education of the South Lewis Central</w:t>
            </w:r>
            <w:r>
              <w:rPr>
                <w:sz w:val="24"/>
              </w:rPr>
              <w:t xml:space="preserve"> </w:t>
            </w:r>
            <w:r w:rsidRPr="00960CA1">
              <w:rPr>
                <w:sz w:val="24"/>
              </w:rPr>
              <w:t>School District, Lewis County, New York is hereby authorized to purchase two 66-passenger buses and one 53-passenger bus, for a</w:t>
            </w:r>
            <w:r>
              <w:rPr>
                <w:sz w:val="24"/>
              </w:rPr>
              <w:t xml:space="preserve"> </w:t>
            </w:r>
            <w:r w:rsidRPr="00960CA1">
              <w:rPr>
                <w:sz w:val="24"/>
              </w:rPr>
              <w:t xml:space="preserve">total </w:t>
            </w:r>
            <w:r w:rsidR="00866154" w:rsidRPr="00960CA1">
              <w:rPr>
                <w:sz w:val="24"/>
              </w:rPr>
              <w:t>maximum</w:t>
            </w:r>
            <w:r w:rsidRPr="00960CA1">
              <w:rPr>
                <w:sz w:val="24"/>
              </w:rPr>
              <w:t xml:space="preserve"> aggregate cost of $311,340.00, and that the sum of</w:t>
            </w:r>
            <w:r>
              <w:rPr>
                <w:sz w:val="24"/>
              </w:rPr>
              <w:t xml:space="preserve">  </w:t>
            </w:r>
            <w:r w:rsidRPr="00960CA1">
              <w:rPr>
                <w:sz w:val="24"/>
              </w:rPr>
              <w:t>$311,340.00, or as much thereof as may be necessary shall be raised</w:t>
            </w:r>
            <w:r>
              <w:rPr>
                <w:sz w:val="24"/>
              </w:rPr>
              <w:t xml:space="preserve"> </w:t>
            </w:r>
            <w:r w:rsidRPr="00960CA1">
              <w:rPr>
                <w:sz w:val="24"/>
              </w:rPr>
              <w:t>by the levy of the tax upon the taxable property of said school district and collected in annual installments as provided by §416 of the Education Law and in anticipa</w:t>
            </w:r>
            <w:r w:rsidR="001F13BA">
              <w:rPr>
                <w:sz w:val="24"/>
              </w:rPr>
              <w:t xml:space="preserve">tion of such tax, obligations </w:t>
            </w:r>
            <w:r w:rsidRPr="00960CA1">
              <w:rPr>
                <w:sz w:val="24"/>
              </w:rPr>
              <w:t>of said school district shall be issued.”</w:t>
            </w:r>
          </w:p>
          <w:p w:rsidR="001F13BA" w:rsidRDefault="001F13BA" w:rsidP="001F13BA">
            <w:pPr>
              <w:tabs>
                <w:tab w:val="left" w:pos="504"/>
                <w:tab w:val="left" w:pos="3384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  <w:p w:rsidR="00960CA1" w:rsidRDefault="00960CA1" w:rsidP="00960CA1">
            <w:pPr>
              <w:tabs>
                <w:tab w:val="left" w:pos="-720"/>
                <w:tab w:val="left" w:pos="720"/>
                <w:tab w:val="left" w:pos="990"/>
                <w:tab w:val="left" w:pos="1260"/>
                <w:tab w:val="left" w:pos="1350"/>
              </w:tabs>
              <w:suppressAutoHyphens/>
              <w:rPr>
                <w:sz w:val="24"/>
              </w:rPr>
            </w:pPr>
          </w:p>
        </w:tc>
        <w:tc>
          <w:tcPr>
            <w:tcW w:w="1782" w:type="dxa"/>
          </w:tcPr>
          <w:p w:rsidR="00960CA1" w:rsidRDefault="001F13BA" w:rsidP="001F13BA">
            <w:pPr>
              <w:tabs>
                <w:tab w:val="left" w:pos="1800"/>
                <w:tab w:val="left" w:pos="4320"/>
              </w:tabs>
            </w:pPr>
            <w:r>
              <w:t>ADOPT BUS PURCHASE PROPOSITION</w:t>
            </w:r>
          </w:p>
        </w:tc>
      </w:tr>
      <w:tr w:rsidR="001F13BA">
        <w:tc>
          <w:tcPr>
            <w:tcW w:w="936" w:type="dxa"/>
          </w:tcPr>
          <w:p w:rsidR="001F13BA" w:rsidRDefault="001F13BA">
            <w:pPr>
              <w:tabs>
                <w:tab w:val="left" w:pos="4320"/>
              </w:tabs>
              <w:ind w:right="156"/>
              <w:rPr>
                <w:sz w:val="24"/>
              </w:rPr>
            </w:pPr>
          </w:p>
        </w:tc>
        <w:tc>
          <w:tcPr>
            <w:tcW w:w="7560" w:type="dxa"/>
          </w:tcPr>
          <w:p w:rsidR="001F13BA" w:rsidRPr="001F13BA" w:rsidRDefault="001F13BA" w:rsidP="001F13BA">
            <w:pPr>
              <w:tabs>
                <w:tab w:val="left" w:pos="1350"/>
                <w:tab w:val="left" w:pos="1890"/>
              </w:tabs>
              <w:ind w:left="1890" w:hanging="1890"/>
              <w:rPr>
                <w:sz w:val="24"/>
                <w:szCs w:val="24"/>
              </w:rPr>
            </w:pPr>
            <w:r w:rsidRPr="001F13BA">
              <w:rPr>
                <w:sz w:val="24"/>
                <w:szCs w:val="24"/>
              </w:rPr>
              <w:t xml:space="preserve">2016-17 BOE Goal – Next Capital Project </w:t>
            </w:r>
          </w:p>
          <w:p w:rsidR="001F13BA" w:rsidRPr="001F13BA" w:rsidRDefault="001F13BA" w:rsidP="001F13BA">
            <w:pPr>
              <w:numPr>
                <w:ilvl w:val="0"/>
                <w:numId w:val="5"/>
              </w:numPr>
              <w:tabs>
                <w:tab w:val="left" w:pos="1350"/>
                <w:tab w:val="left" w:pos="1890"/>
              </w:tabs>
              <w:rPr>
                <w:sz w:val="24"/>
                <w:szCs w:val="24"/>
              </w:rPr>
            </w:pPr>
            <w:r w:rsidRPr="001F13BA">
              <w:rPr>
                <w:sz w:val="24"/>
                <w:szCs w:val="24"/>
              </w:rPr>
              <w:t xml:space="preserve">Draft/Early Cost Estimates </w:t>
            </w:r>
          </w:p>
          <w:p w:rsidR="001F13BA" w:rsidRPr="001F13BA" w:rsidRDefault="001F13BA" w:rsidP="001F13BA">
            <w:pPr>
              <w:numPr>
                <w:ilvl w:val="0"/>
                <w:numId w:val="5"/>
              </w:numPr>
              <w:tabs>
                <w:tab w:val="left" w:pos="1350"/>
                <w:tab w:val="left" w:pos="1890"/>
              </w:tabs>
              <w:rPr>
                <w:sz w:val="24"/>
                <w:szCs w:val="24"/>
              </w:rPr>
            </w:pPr>
            <w:r w:rsidRPr="001F13BA">
              <w:rPr>
                <w:sz w:val="24"/>
                <w:szCs w:val="24"/>
              </w:rPr>
              <w:t>Upcoming Public Sessions as follows:</w:t>
            </w:r>
          </w:p>
          <w:p w:rsidR="001F13BA" w:rsidRPr="001F13BA" w:rsidRDefault="001F13BA" w:rsidP="001F13BA">
            <w:pPr>
              <w:tabs>
                <w:tab w:val="left" w:pos="1350"/>
                <w:tab w:val="left" w:pos="1890"/>
              </w:tabs>
              <w:ind w:left="1890" w:hanging="1890"/>
              <w:rPr>
                <w:sz w:val="24"/>
                <w:szCs w:val="24"/>
              </w:rPr>
            </w:pPr>
            <w:r w:rsidRPr="001F13BA">
              <w:rPr>
                <w:sz w:val="24"/>
                <w:szCs w:val="24"/>
              </w:rPr>
              <w:t xml:space="preserve">                                </w:t>
            </w:r>
            <w:r w:rsidRPr="001F13BA">
              <w:rPr>
                <w:sz w:val="24"/>
                <w:szCs w:val="24"/>
              </w:rPr>
              <w:tab/>
              <w:t>March 28, 2017 at Glenfield Elementary</w:t>
            </w:r>
          </w:p>
          <w:p w:rsidR="001F13BA" w:rsidRPr="001F13BA" w:rsidRDefault="001F13BA" w:rsidP="001F13BA">
            <w:pPr>
              <w:tabs>
                <w:tab w:val="left" w:pos="1350"/>
                <w:tab w:val="left" w:pos="1890"/>
              </w:tabs>
              <w:ind w:left="1890" w:hanging="1890"/>
              <w:rPr>
                <w:sz w:val="24"/>
                <w:szCs w:val="24"/>
              </w:rPr>
            </w:pPr>
            <w:r w:rsidRPr="001F13BA">
              <w:rPr>
                <w:sz w:val="24"/>
                <w:szCs w:val="24"/>
              </w:rPr>
              <w:t xml:space="preserve">                                    April 11, 2017 at Port Leyden Elementary</w:t>
            </w:r>
          </w:p>
          <w:p w:rsidR="001F13BA" w:rsidRPr="004B0D67" w:rsidRDefault="001F13BA" w:rsidP="004B0D67">
            <w:pPr>
              <w:tabs>
                <w:tab w:val="left" w:pos="1350"/>
                <w:tab w:val="left" w:pos="1890"/>
              </w:tabs>
              <w:ind w:left="1890" w:hanging="1890"/>
              <w:rPr>
                <w:sz w:val="24"/>
                <w:szCs w:val="24"/>
              </w:rPr>
            </w:pPr>
            <w:r w:rsidRPr="001F13BA">
              <w:rPr>
                <w:sz w:val="24"/>
                <w:szCs w:val="24"/>
              </w:rPr>
              <w:t xml:space="preserve">                                    May</w:t>
            </w:r>
            <w:r w:rsidR="004B0D67">
              <w:rPr>
                <w:sz w:val="24"/>
                <w:szCs w:val="24"/>
              </w:rPr>
              <w:t xml:space="preserve"> 23, 2017 at Middle-High School</w:t>
            </w:r>
          </w:p>
        </w:tc>
        <w:tc>
          <w:tcPr>
            <w:tcW w:w="1782" w:type="dxa"/>
          </w:tcPr>
          <w:p w:rsidR="001F13BA" w:rsidRDefault="001F13BA" w:rsidP="001F13BA">
            <w:pPr>
              <w:tabs>
                <w:tab w:val="left" w:pos="1800"/>
                <w:tab w:val="left" w:pos="4320"/>
              </w:tabs>
            </w:pPr>
            <w:r>
              <w:t>2016-17 BOE GOAL – NEXT CAPITAL PROJECT</w:t>
            </w:r>
          </w:p>
        </w:tc>
      </w:tr>
    </w:tbl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b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b/>
          <w:sz w:val="24"/>
          <w:u w:val="single"/>
        </w:rPr>
        <w:t>NEW BUSINESS – PERSONNEL</w:t>
      </w:r>
    </w:p>
    <w:p w:rsidR="00CD4B92" w:rsidRDefault="00CD4B92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AD51BB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7560" w:type="dxa"/>
          </w:tcPr>
          <w:p w:rsidR="00CD4B92" w:rsidRDefault="00AD51BB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Mr. Lisk moved, Mr. Liendecker s</w:t>
            </w:r>
            <w:r w:rsidR="00CD4B92">
              <w:rPr>
                <w:sz w:val="24"/>
              </w:rPr>
              <w:t>econded, that the Board of Education collectively approve the following Personnel motions.</w:t>
            </w:r>
          </w:p>
          <w:p w:rsidR="00CD4B92" w:rsidRDefault="00CD4B92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  <w:p w:rsidR="00CD4B92" w:rsidRDefault="00CD4B92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  <w:t>Motion carried unanimously</w:t>
            </w:r>
          </w:p>
          <w:p w:rsidR="00E904AF" w:rsidRDefault="00E904AF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t>COLLECTIVELY APPROVE PERSONNEL MOTIONS</w:t>
            </w:r>
          </w:p>
        </w:tc>
      </w:tr>
      <w:tr w:rsidR="00E904AF">
        <w:tc>
          <w:tcPr>
            <w:tcW w:w="936" w:type="dxa"/>
          </w:tcPr>
          <w:p w:rsidR="00E904AF" w:rsidRDefault="00E904AF" w:rsidP="00E80156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AD51BB" w:rsidRPr="00AD51BB" w:rsidRDefault="00AD51BB" w:rsidP="00AD51BB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AD51BB">
              <w:rPr>
                <w:sz w:val="24"/>
              </w:rPr>
              <w:t xml:space="preserve">Resolved that, upon the recommendation of the Superintendent of Schools, </w:t>
            </w:r>
          </w:p>
          <w:p w:rsidR="00AD51BB" w:rsidRPr="00AD51BB" w:rsidRDefault="00AD51BB" w:rsidP="00AD51BB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AD51BB">
              <w:rPr>
                <w:sz w:val="24"/>
              </w:rPr>
              <w:t xml:space="preserve">Wayne Lyndaker be appointed as a Driver Education Instructor from </w:t>
            </w:r>
          </w:p>
          <w:p w:rsidR="00AD51BB" w:rsidRPr="00AD51BB" w:rsidRDefault="00AD51BB" w:rsidP="00AD51BB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AD51BB">
              <w:rPr>
                <w:sz w:val="24"/>
              </w:rPr>
              <w:t xml:space="preserve">approximately July 5, 2017 through approximately August 15, 2017 at a </w:t>
            </w:r>
          </w:p>
          <w:p w:rsidR="00E904AF" w:rsidRDefault="009B035E" w:rsidP="00AD51BB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salary </w:t>
            </w:r>
            <w:r w:rsidR="00AD51BB" w:rsidRPr="00AD51BB">
              <w:rPr>
                <w:sz w:val="24"/>
              </w:rPr>
              <w:t xml:space="preserve">of Step 17-B (+ 1 year) ($66,534 – prorated).    </w:t>
            </w:r>
          </w:p>
          <w:p w:rsidR="00AD51BB" w:rsidRDefault="00AD51BB" w:rsidP="00AD51BB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AD51BB" w:rsidRDefault="00AD51BB" w:rsidP="00AD51BB">
            <w:pPr>
              <w:tabs>
                <w:tab w:val="left" w:pos="1800"/>
                <w:tab w:val="left" w:pos="4320"/>
              </w:tabs>
              <w:ind w:left="-144" w:right="-144"/>
            </w:pPr>
            <w:r w:rsidRPr="00AD51BB">
              <w:t>APPOINTMENT – CERTIFIED/</w:t>
            </w:r>
          </w:p>
          <w:p w:rsidR="00AD51BB" w:rsidRPr="00AD51BB" w:rsidRDefault="00AD51BB" w:rsidP="00AD51BB">
            <w:pPr>
              <w:tabs>
                <w:tab w:val="left" w:pos="1800"/>
                <w:tab w:val="left" w:pos="4320"/>
              </w:tabs>
              <w:ind w:left="-144" w:right="-144"/>
            </w:pPr>
            <w:r w:rsidRPr="00AD51BB">
              <w:t xml:space="preserve">INSTRUCTIONAL – DRIVER </w:t>
            </w:r>
          </w:p>
          <w:p w:rsidR="00E904AF" w:rsidRDefault="00AD51BB" w:rsidP="00AD51BB">
            <w:pPr>
              <w:tabs>
                <w:tab w:val="left" w:pos="1800"/>
                <w:tab w:val="left" w:pos="4320"/>
              </w:tabs>
              <w:ind w:left="-144" w:right="-144"/>
            </w:pPr>
            <w:r w:rsidRPr="00AD51BB">
              <w:t>EDUCATION – WAYNE LYNDAKER</w:t>
            </w:r>
          </w:p>
          <w:p w:rsidR="00AD51BB" w:rsidRDefault="00AD51BB" w:rsidP="00AD51BB">
            <w:pPr>
              <w:tabs>
                <w:tab w:val="left" w:pos="1800"/>
                <w:tab w:val="left" w:pos="4320"/>
              </w:tabs>
              <w:ind w:left="-144" w:right="-144"/>
            </w:pPr>
          </w:p>
        </w:tc>
      </w:tr>
      <w:tr w:rsidR="00E904AF">
        <w:tc>
          <w:tcPr>
            <w:tcW w:w="936" w:type="dxa"/>
          </w:tcPr>
          <w:p w:rsidR="00E904AF" w:rsidRDefault="00E904AF" w:rsidP="00E80156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E904AF" w:rsidRDefault="00AD51BB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AD51BB">
              <w:rPr>
                <w:sz w:val="24"/>
              </w:rPr>
              <w:t xml:space="preserve">Resolved that, upon the recommendation of the Superintendent of Schools,                        Marcus Bush be appointed as a Driver Education Instructor from                                        approximately July 5, 2017 through approximately August 15, 2017 at a                            salary of Step 7 ($45,900 – prorated).                       </w:t>
            </w:r>
          </w:p>
          <w:p w:rsidR="00AD51BB" w:rsidRDefault="00AD51BB" w:rsidP="00C14DF4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AD51BB" w:rsidRDefault="00AD51BB" w:rsidP="00D07509">
            <w:pPr>
              <w:tabs>
                <w:tab w:val="left" w:pos="1800"/>
                <w:tab w:val="left" w:pos="4320"/>
              </w:tabs>
              <w:ind w:left="-115"/>
            </w:pPr>
            <w:r w:rsidRPr="00AD51BB">
              <w:t>APPOINTMENT – CERTIFIED/</w:t>
            </w:r>
          </w:p>
          <w:p w:rsidR="00E904AF" w:rsidRDefault="00AD51BB" w:rsidP="00D07509">
            <w:pPr>
              <w:tabs>
                <w:tab w:val="left" w:pos="1800"/>
                <w:tab w:val="left" w:pos="4320"/>
              </w:tabs>
              <w:ind w:left="-115"/>
            </w:pPr>
            <w:r w:rsidRPr="00AD51BB">
              <w:t xml:space="preserve">INSTRUCTIONAL – DRIVER                                        EDUCATION – MARCUS BUSH  </w:t>
            </w:r>
          </w:p>
          <w:p w:rsidR="00AD51BB" w:rsidRDefault="00AD51BB" w:rsidP="00D07509">
            <w:pPr>
              <w:tabs>
                <w:tab w:val="left" w:pos="1800"/>
                <w:tab w:val="left" w:pos="4320"/>
              </w:tabs>
              <w:ind w:left="-115"/>
            </w:pPr>
          </w:p>
        </w:tc>
      </w:tr>
      <w:tr w:rsidR="00E904AF">
        <w:tc>
          <w:tcPr>
            <w:tcW w:w="936" w:type="dxa"/>
          </w:tcPr>
          <w:p w:rsidR="00E904AF" w:rsidRDefault="00E904AF" w:rsidP="00E80156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9B035E" w:rsidRPr="009B035E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 xml:space="preserve">Resolved that, upon the recommendation of the Superintendent of Schools,                        Ryan Fitzgerald be appointed Director of the Super Stage Program from </w:t>
            </w:r>
          </w:p>
          <w:p w:rsidR="00E904AF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>July 5, 2017 through August 3, 2017.</w:t>
            </w:r>
          </w:p>
          <w:p w:rsidR="009B035E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E904AF" w:rsidRDefault="009B035E" w:rsidP="00D07509">
            <w:pPr>
              <w:tabs>
                <w:tab w:val="left" w:pos="1800"/>
                <w:tab w:val="left" w:pos="4320"/>
              </w:tabs>
              <w:ind w:left="-115"/>
            </w:pPr>
            <w:r w:rsidRPr="009B035E">
              <w:t>APPOINT SUPER STAGE DIRECTOR</w:t>
            </w:r>
          </w:p>
        </w:tc>
      </w:tr>
      <w:tr w:rsidR="00E904AF">
        <w:tc>
          <w:tcPr>
            <w:tcW w:w="936" w:type="dxa"/>
          </w:tcPr>
          <w:p w:rsidR="00E904AF" w:rsidRDefault="00E904AF" w:rsidP="00E80156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E904AF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>Resolved that, upon the recommendation of the Superintendent of Schools, Kim</w:t>
            </w:r>
            <w:r>
              <w:rPr>
                <w:sz w:val="24"/>
              </w:rPr>
              <w:t xml:space="preserve"> </w:t>
            </w:r>
            <w:r w:rsidRPr="009B035E">
              <w:rPr>
                <w:sz w:val="24"/>
              </w:rPr>
              <w:t>Bradway be appointed Assistant Director of</w:t>
            </w:r>
            <w:r w:rsidR="004B0D67">
              <w:rPr>
                <w:sz w:val="24"/>
              </w:rPr>
              <w:t xml:space="preserve"> the Super Stage Program from </w:t>
            </w:r>
            <w:r w:rsidRPr="009B035E">
              <w:rPr>
                <w:sz w:val="24"/>
              </w:rPr>
              <w:t>July 5, 2017 through August 3, 2017.</w:t>
            </w:r>
          </w:p>
        </w:tc>
        <w:tc>
          <w:tcPr>
            <w:tcW w:w="1782" w:type="dxa"/>
          </w:tcPr>
          <w:p w:rsidR="00E904AF" w:rsidRDefault="009B035E" w:rsidP="00D07509">
            <w:pPr>
              <w:tabs>
                <w:tab w:val="left" w:pos="1800"/>
                <w:tab w:val="left" w:pos="4320"/>
              </w:tabs>
              <w:ind w:left="-115"/>
            </w:pPr>
            <w:r w:rsidRPr="009B035E">
              <w:t>APPOINT SUPER STAGE ASSISTANT DIRECTOR</w:t>
            </w:r>
          </w:p>
          <w:p w:rsidR="009B035E" w:rsidRDefault="009B035E" w:rsidP="00D07509">
            <w:pPr>
              <w:tabs>
                <w:tab w:val="left" w:pos="1800"/>
                <w:tab w:val="left" w:pos="4320"/>
              </w:tabs>
              <w:ind w:left="-115"/>
            </w:pPr>
          </w:p>
        </w:tc>
      </w:tr>
      <w:tr w:rsidR="00E904AF">
        <w:tc>
          <w:tcPr>
            <w:tcW w:w="936" w:type="dxa"/>
          </w:tcPr>
          <w:p w:rsidR="00E904AF" w:rsidRDefault="00E904AF" w:rsidP="00E80156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9B035E" w:rsidRPr="009B035E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>Resolved that, upon the recommendation of the Superintendent of Schools,</w:t>
            </w:r>
          </w:p>
          <w:p w:rsidR="009B035E" w:rsidRPr="009B035E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 xml:space="preserve">Barry Yette be appointed Chairperson for the Annual Budget Vote on </w:t>
            </w:r>
          </w:p>
          <w:p w:rsidR="00E904AF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>May 16, 2017.</w:t>
            </w:r>
          </w:p>
        </w:tc>
        <w:tc>
          <w:tcPr>
            <w:tcW w:w="1782" w:type="dxa"/>
          </w:tcPr>
          <w:p w:rsidR="00E904AF" w:rsidRDefault="009B035E" w:rsidP="00D07509">
            <w:pPr>
              <w:tabs>
                <w:tab w:val="left" w:pos="1800"/>
                <w:tab w:val="left" w:pos="4320"/>
              </w:tabs>
              <w:ind w:left="-115"/>
            </w:pPr>
            <w:r w:rsidRPr="009B035E">
              <w:t>APPOINTMENT – CHAIRPERSON FOR ANNUAL BUDGET VOTE</w:t>
            </w:r>
          </w:p>
          <w:p w:rsidR="009B035E" w:rsidRDefault="009B035E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062B01" w:rsidRDefault="00062B01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062B01" w:rsidRDefault="00062B01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062B01" w:rsidRDefault="00062B01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062B01" w:rsidRDefault="00062B01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062B01" w:rsidRDefault="00062B01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062B01" w:rsidRDefault="00062B01" w:rsidP="00D07509">
            <w:pPr>
              <w:tabs>
                <w:tab w:val="left" w:pos="1800"/>
                <w:tab w:val="left" w:pos="4320"/>
              </w:tabs>
              <w:ind w:left="-115"/>
            </w:pPr>
          </w:p>
          <w:p w:rsidR="00062B01" w:rsidRDefault="00062B01" w:rsidP="00D07509">
            <w:pPr>
              <w:tabs>
                <w:tab w:val="left" w:pos="1800"/>
                <w:tab w:val="left" w:pos="4320"/>
              </w:tabs>
              <w:ind w:left="-115"/>
            </w:pPr>
          </w:p>
        </w:tc>
      </w:tr>
      <w:tr w:rsidR="009B035E">
        <w:tc>
          <w:tcPr>
            <w:tcW w:w="936" w:type="dxa"/>
          </w:tcPr>
          <w:p w:rsidR="009B035E" w:rsidRDefault="009B035E" w:rsidP="00E80156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9B035E" w:rsidRPr="009B035E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>Resolved that, upon the recommendation of the Superintendent of Schools,</w:t>
            </w:r>
          </w:p>
          <w:p w:rsidR="009B035E" w:rsidRPr="009B035E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>the Board of Education accept the retirement of Martha Jones, Elementary</w:t>
            </w:r>
          </w:p>
          <w:p w:rsidR="009B035E" w:rsidRPr="009B035E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>Principal, effective August 31, 2017.</w:t>
            </w:r>
          </w:p>
        </w:tc>
        <w:tc>
          <w:tcPr>
            <w:tcW w:w="1782" w:type="dxa"/>
          </w:tcPr>
          <w:p w:rsidR="009B035E" w:rsidRDefault="009B035E" w:rsidP="009B035E">
            <w:pPr>
              <w:tabs>
                <w:tab w:val="left" w:pos="1800"/>
                <w:tab w:val="left" w:pos="4320"/>
              </w:tabs>
              <w:ind w:left="-115"/>
            </w:pPr>
            <w:r w:rsidRPr="009B035E">
              <w:t>RETIREMENT – CERTIFIED/</w:t>
            </w:r>
          </w:p>
          <w:p w:rsidR="009B035E" w:rsidRPr="009B035E" w:rsidRDefault="009B035E" w:rsidP="009B035E">
            <w:pPr>
              <w:tabs>
                <w:tab w:val="left" w:pos="1800"/>
                <w:tab w:val="left" w:pos="4320"/>
              </w:tabs>
              <w:ind w:left="-115"/>
            </w:pPr>
            <w:r w:rsidRPr="009B035E">
              <w:t>ADMINISTRATIVE - ELEMENTARY</w:t>
            </w:r>
          </w:p>
          <w:p w:rsidR="009B035E" w:rsidRPr="009B035E" w:rsidRDefault="009B035E" w:rsidP="009B035E">
            <w:pPr>
              <w:tabs>
                <w:tab w:val="left" w:pos="1800"/>
                <w:tab w:val="left" w:pos="4320"/>
              </w:tabs>
              <w:ind w:left="-115"/>
            </w:pPr>
            <w:r w:rsidRPr="009B035E">
              <w:t>PRINCIPAL – MARTHA JONES</w:t>
            </w:r>
          </w:p>
          <w:p w:rsidR="009B035E" w:rsidRPr="009B035E" w:rsidRDefault="009B035E" w:rsidP="00D07509">
            <w:pPr>
              <w:tabs>
                <w:tab w:val="left" w:pos="1800"/>
                <w:tab w:val="left" w:pos="4320"/>
              </w:tabs>
              <w:ind w:left="-115"/>
            </w:pPr>
          </w:p>
        </w:tc>
      </w:tr>
      <w:tr w:rsidR="009B035E">
        <w:tc>
          <w:tcPr>
            <w:tcW w:w="936" w:type="dxa"/>
          </w:tcPr>
          <w:p w:rsidR="009B035E" w:rsidRDefault="009B035E" w:rsidP="00E80156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9B035E" w:rsidRPr="009B035E" w:rsidRDefault="009B035E" w:rsidP="009B035E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9B035E">
              <w:rPr>
                <w:sz w:val="24"/>
              </w:rPr>
              <w:t>Resolved that, upon the recommendation of the Superinten</w:t>
            </w:r>
            <w:r w:rsidR="004B0D67">
              <w:rPr>
                <w:sz w:val="24"/>
              </w:rPr>
              <w:t>dent of Schools, the Board of</w:t>
            </w:r>
            <w:r w:rsidRPr="009B035E">
              <w:rPr>
                <w:sz w:val="24"/>
              </w:rPr>
              <w:t xml:space="preserve"> Education approve an unpaid leave of absence for Mark Malone, Bus Driver, for April 24, 27 and 28, 2017.</w:t>
            </w:r>
          </w:p>
        </w:tc>
        <w:tc>
          <w:tcPr>
            <w:tcW w:w="1782" w:type="dxa"/>
          </w:tcPr>
          <w:p w:rsidR="009B035E" w:rsidRPr="009B035E" w:rsidRDefault="004B0D67" w:rsidP="009B035E">
            <w:pPr>
              <w:tabs>
                <w:tab w:val="left" w:pos="1800"/>
                <w:tab w:val="left" w:pos="4320"/>
              </w:tabs>
              <w:ind w:left="-115"/>
            </w:pPr>
            <w:r>
              <w:t xml:space="preserve">LEAVE </w:t>
            </w:r>
            <w:r w:rsidR="009B035E">
              <w:t>OF ABSENCE</w:t>
            </w:r>
            <w:r>
              <w:t>–</w:t>
            </w:r>
            <w:r w:rsidR="009B035E" w:rsidRPr="009B035E">
              <w:t xml:space="preserve">NON-CERTIFIED/NON-INSTRUCTIONAL </w:t>
            </w:r>
          </w:p>
          <w:p w:rsidR="009B035E" w:rsidRPr="009B035E" w:rsidRDefault="009B035E" w:rsidP="009B035E">
            <w:pPr>
              <w:tabs>
                <w:tab w:val="left" w:pos="1800"/>
                <w:tab w:val="left" w:pos="4320"/>
              </w:tabs>
              <w:ind w:left="-115"/>
            </w:pPr>
            <w:r w:rsidRPr="009B035E">
              <w:t>BUS DRIVER – MARK MALONE</w:t>
            </w:r>
          </w:p>
          <w:p w:rsidR="009B035E" w:rsidRPr="009B035E" w:rsidRDefault="009B035E" w:rsidP="009B035E">
            <w:pPr>
              <w:tabs>
                <w:tab w:val="left" w:pos="1800"/>
                <w:tab w:val="left" w:pos="4320"/>
              </w:tabs>
              <w:ind w:left="-115"/>
            </w:pPr>
          </w:p>
        </w:tc>
      </w:tr>
      <w:tr w:rsidR="004B0D67">
        <w:tc>
          <w:tcPr>
            <w:tcW w:w="936" w:type="dxa"/>
          </w:tcPr>
          <w:p w:rsidR="004B0D67" w:rsidRDefault="004B0D67" w:rsidP="00E80156">
            <w:pPr>
              <w:numPr>
                <w:ilvl w:val="0"/>
                <w:numId w:val="3"/>
              </w:numPr>
              <w:tabs>
                <w:tab w:val="left" w:pos="4320"/>
              </w:tabs>
              <w:ind w:right="156"/>
              <w:jc w:val="both"/>
              <w:rPr>
                <w:sz w:val="24"/>
              </w:rPr>
            </w:pPr>
          </w:p>
        </w:tc>
        <w:tc>
          <w:tcPr>
            <w:tcW w:w="7560" w:type="dxa"/>
          </w:tcPr>
          <w:p w:rsidR="004B0D67" w:rsidRPr="004B0D67" w:rsidRDefault="004B0D67" w:rsidP="004B0D67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4B0D67">
              <w:rPr>
                <w:sz w:val="24"/>
              </w:rPr>
              <w:t xml:space="preserve">Resolved that, upon the recommendation of the </w:t>
            </w:r>
            <w:r>
              <w:rPr>
                <w:sz w:val="24"/>
              </w:rPr>
              <w:t xml:space="preserve">Superintendent of Schools, the </w:t>
            </w:r>
            <w:r w:rsidRPr="004B0D67">
              <w:rPr>
                <w:sz w:val="24"/>
              </w:rPr>
              <w:t>following substitutes, pending the results of fingerprinting, be approved for the  2016-2017 school year:</w:t>
            </w:r>
          </w:p>
          <w:p w:rsidR="004B0D67" w:rsidRPr="009B035E" w:rsidRDefault="004B0D67" w:rsidP="004B0D67">
            <w:pPr>
              <w:tabs>
                <w:tab w:val="left" w:pos="3384"/>
                <w:tab w:val="left" w:pos="4320"/>
              </w:tabs>
              <w:rPr>
                <w:sz w:val="24"/>
              </w:rPr>
            </w:pPr>
            <w:r w:rsidRPr="004B0D67">
              <w:rPr>
                <w:sz w:val="24"/>
              </w:rPr>
              <w:t xml:space="preserve"> </w:t>
            </w:r>
            <w:r w:rsidRPr="004B0D67">
              <w:rPr>
                <w:sz w:val="24"/>
              </w:rPr>
              <w:tab/>
              <w:t xml:space="preserve">                </w:t>
            </w:r>
            <w:r w:rsidRPr="004B0D67">
              <w:rPr>
                <w:sz w:val="24"/>
              </w:rPr>
              <w:tab/>
            </w:r>
            <w:r w:rsidRPr="004B0D67">
              <w:rPr>
                <w:sz w:val="24"/>
              </w:rPr>
              <w:tab/>
            </w:r>
            <w:r w:rsidRPr="004B0D67">
              <w:rPr>
                <w:sz w:val="24"/>
              </w:rPr>
              <w:tab/>
            </w:r>
            <w:r w:rsidRPr="004B0D67">
              <w:rPr>
                <w:sz w:val="24"/>
              </w:rPr>
              <w:tab/>
              <w:t xml:space="preserve">(See enclosed lists)   </w:t>
            </w:r>
          </w:p>
        </w:tc>
        <w:tc>
          <w:tcPr>
            <w:tcW w:w="1782" w:type="dxa"/>
          </w:tcPr>
          <w:p w:rsidR="004B0D67" w:rsidRDefault="00311428" w:rsidP="009B035E">
            <w:pPr>
              <w:tabs>
                <w:tab w:val="left" w:pos="1800"/>
                <w:tab w:val="left" w:pos="4320"/>
              </w:tabs>
              <w:ind w:left="-115"/>
            </w:pPr>
            <w:r>
              <w:t>APPROVAL – SUBSTITUTE LISTS</w:t>
            </w:r>
          </w:p>
        </w:tc>
      </w:tr>
    </w:tbl>
    <w:p w:rsidR="00CD4B92" w:rsidRDefault="00CD4B92">
      <w:pPr>
        <w:tabs>
          <w:tab w:val="left" w:pos="4320"/>
        </w:tabs>
        <w:rPr>
          <w:b/>
          <w:bCs/>
          <w:sz w:val="24"/>
          <w:u w:val="single"/>
        </w:rPr>
      </w:pPr>
    </w:p>
    <w:p w:rsidR="00124820" w:rsidRDefault="00124820">
      <w:pPr>
        <w:tabs>
          <w:tab w:val="left" w:pos="4320"/>
        </w:tabs>
        <w:rPr>
          <w:b/>
          <w:bCs/>
          <w:sz w:val="24"/>
          <w:u w:val="single"/>
        </w:rPr>
      </w:pPr>
    </w:p>
    <w:p w:rsidR="00CD4B92" w:rsidRDefault="00CD4B92">
      <w:pPr>
        <w:tabs>
          <w:tab w:val="left" w:pos="432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NEW BUSINESS – OTHER</w:t>
      </w:r>
    </w:p>
    <w:p w:rsidR="00CD4B92" w:rsidRDefault="00CD4B92">
      <w:pPr>
        <w:tabs>
          <w:tab w:val="left" w:pos="4320"/>
        </w:tabs>
        <w:rPr>
          <w:b/>
          <w:bCs/>
          <w:u w:val="single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311428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7560" w:type="dxa"/>
          </w:tcPr>
          <w:p w:rsidR="00226BF9" w:rsidRPr="00226BF9" w:rsidRDefault="00226BF9" w:rsidP="00226BF9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Mr. Burmingham moved, Mr. Liendecker seconded, </w:t>
            </w:r>
            <w:r w:rsidRPr="00226BF9">
              <w:rPr>
                <w:sz w:val="24"/>
              </w:rPr>
              <w:t>upon the recommendation of the Superintendent of Schools, the Board</w:t>
            </w:r>
            <w:r>
              <w:rPr>
                <w:sz w:val="24"/>
              </w:rPr>
              <w:t xml:space="preserve"> of</w:t>
            </w:r>
            <w:r w:rsidRPr="00226BF9">
              <w:rPr>
                <w:sz w:val="24"/>
              </w:rPr>
              <w:t xml:space="preserve"> Education approve the agreement between the South Lewis Central School District </w:t>
            </w:r>
          </w:p>
          <w:p w:rsidR="00226BF9" w:rsidRDefault="00226BF9" w:rsidP="00226BF9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\</w:t>
            </w:r>
            <w:r w:rsidRPr="00226BF9">
              <w:rPr>
                <w:sz w:val="24"/>
              </w:rPr>
              <w:t xml:space="preserve">and the County of Lewis for School Resource Officer Services for the 2017-2018  </w:t>
            </w:r>
            <w:r>
              <w:rPr>
                <w:sz w:val="24"/>
              </w:rPr>
              <w:t>school year.</w:t>
            </w:r>
          </w:p>
          <w:p w:rsidR="00226BF9" w:rsidRPr="00226BF9" w:rsidRDefault="00226BF9" w:rsidP="00226BF9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226BF9" w:rsidRDefault="00226BF9" w:rsidP="00226BF9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26BF9">
              <w:rPr>
                <w:sz w:val="24"/>
              </w:rPr>
              <w:tab/>
              <w:t xml:space="preserve"> (See enclosed agreement)</w:t>
            </w:r>
            <w:r>
              <w:rPr>
                <w:sz w:val="24"/>
              </w:rPr>
              <w:t xml:space="preserve">  </w:t>
            </w:r>
          </w:p>
          <w:p w:rsidR="00226BF9" w:rsidRPr="00226BF9" w:rsidRDefault="00226BF9" w:rsidP="00226BF9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  <w:p w:rsidR="00226BF9" w:rsidRDefault="00226BF9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CD4B92" w:rsidRDefault="00226BF9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rPr>
                <w:bCs/>
              </w:rPr>
              <w:t xml:space="preserve">APPROVAL – AGREEMENT FOR SCHOOL RESOURCE OFFICER </w:t>
            </w:r>
            <w:r w:rsidRPr="00226BF9">
              <w:rPr>
                <w:bCs/>
              </w:rPr>
              <w:t>SERVICES</w:t>
            </w:r>
          </w:p>
        </w:tc>
      </w:tr>
      <w:tr w:rsidR="00226BF9">
        <w:tc>
          <w:tcPr>
            <w:tcW w:w="936" w:type="dxa"/>
          </w:tcPr>
          <w:p w:rsidR="00226BF9" w:rsidRDefault="00226BF9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7560" w:type="dxa"/>
          </w:tcPr>
          <w:p w:rsidR="00F35CFB" w:rsidRPr="00F35CFB" w:rsidRDefault="00F35CFB" w:rsidP="00F35CFB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F35CFB">
              <w:rPr>
                <w:sz w:val="24"/>
              </w:rPr>
              <w:t xml:space="preserve">WHEREAS, the following lowest bids were received through BOCES                                        </w:t>
            </w:r>
          </w:p>
          <w:p w:rsidR="00F35CFB" w:rsidRPr="00F35CFB" w:rsidRDefault="00F35CFB" w:rsidP="00F35CFB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F35CFB">
              <w:rPr>
                <w:sz w:val="24"/>
              </w:rPr>
              <w:t>Cooperative Purchasing Service for Fuel Oil as follows:</w:t>
            </w:r>
          </w:p>
          <w:p w:rsidR="00F35CFB" w:rsidRPr="00F35CFB" w:rsidRDefault="00F35CFB" w:rsidP="00F35CFB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F35CFB">
              <w:rPr>
                <w:sz w:val="24"/>
              </w:rPr>
              <w:t xml:space="preserve">               </w:t>
            </w:r>
          </w:p>
          <w:p w:rsidR="00F35CFB" w:rsidRPr="00475694" w:rsidRDefault="00F35CFB" w:rsidP="00475694">
            <w:pPr>
              <w:tabs>
                <w:tab w:val="left" w:pos="2160"/>
                <w:tab w:val="left" w:pos="4320"/>
                <w:tab w:val="left" w:pos="5040"/>
              </w:tabs>
              <w:rPr>
                <w:sz w:val="24"/>
              </w:rPr>
            </w:pPr>
            <w:r w:rsidRPr="00475694">
              <w:rPr>
                <w:sz w:val="24"/>
                <w:u w:val="single"/>
              </w:rPr>
              <w:t>Product</w:t>
            </w:r>
            <w:r w:rsidRPr="00475694">
              <w:rPr>
                <w:sz w:val="24"/>
              </w:rPr>
              <w:tab/>
            </w:r>
            <w:r w:rsidR="00A7282C" w:rsidRPr="00475694">
              <w:rPr>
                <w:sz w:val="24"/>
                <w:u w:val="single"/>
              </w:rPr>
              <w:t>Vendor</w:t>
            </w:r>
            <w:r w:rsidR="00A7282C" w:rsidRPr="00475694">
              <w:rPr>
                <w:sz w:val="24"/>
              </w:rPr>
              <w:tab/>
            </w:r>
            <w:r w:rsidR="00A7282C" w:rsidRPr="00475694">
              <w:rPr>
                <w:sz w:val="24"/>
                <w:u w:val="single"/>
              </w:rPr>
              <w:t>Price Plan</w:t>
            </w:r>
            <w:r w:rsidR="00A7282C" w:rsidRPr="00475694">
              <w:rPr>
                <w:sz w:val="24"/>
              </w:rPr>
              <w:tab/>
            </w:r>
            <w:r w:rsidR="00475694" w:rsidRPr="00475694">
              <w:rPr>
                <w:sz w:val="24"/>
                <w:u w:val="single"/>
              </w:rPr>
              <w:t>Price</w:t>
            </w:r>
          </w:p>
          <w:p w:rsidR="00F35CFB" w:rsidRDefault="00F35CFB" w:rsidP="00475694">
            <w:pPr>
              <w:tabs>
                <w:tab w:val="left" w:pos="2160"/>
                <w:tab w:val="left" w:pos="4320"/>
                <w:tab w:val="left" w:pos="5040"/>
              </w:tabs>
              <w:rPr>
                <w:sz w:val="24"/>
              </w:rPr>
            </w:pPr>
            <w:r w:rsidRPr="00F35CFB">
              <w:rPr>
                <w:sz w:val="24"/>
              </w:rPr>
              <w:t xml:space="preserve">Fuel Oil </w:t>
            </w:r>
            <w:r w:rsidR="00A7282C">
              <w:rPr>
                <w:sz w:val="24"/>
              </w:rPr>
              <w:tab/>
            </w:r>
          </w:p>
          <w:p w:rsidR="00F35CFB" w:rsidRPr="00F35CFB" w:rsidRDefault="00F35CFB" w:rsidP="00475694">
            <w:pPr>
              <w:tabs>
                <w:tab w:val="left" w:pos="2160"/>
                <w:tab w:val="left" w:pos="4320"/>
                <w:tab w:val="left" w:pos="5040"/>
              </w:tabs>
              <w:rPr>
                <w:sz w:val="24"/>
              </w:rPr>
            </w:pPr>
            <w:r w:rsidRPr="00F35CFB">
              <w:rPr>
                <w:sz w:val="24"/>
              </w:rPr>
              <w:t>(MS/HS &amp;</w:t>
            </w:r>
            <w:r w:rsidRPr="00F35CFB">
              <w:rPr>
                <w:sz w:val="24"/>
              </w:rPr>
              <w:tab/>
            </w:r>
            <w:r w:rsidR="00A7282C">
              <w:rPr>
                <w:sz w:val="24"/>
              </w:rPr>
              <w:t>Adirondack</w:t>
            </w:r>
            <w:r w:rsidR="00A7282C">
              <w:rPr>
                <w:sz w:val="24"/>
              </w:rPr>
              <w:tab/>
              <w:t>Firm</w:t>
            </w:r>
            <w:r w:rsidR="00A7282C">
              <w:rPr>
                <w:sz w:val="24"/>
              </w:rPr>
              <w:tab/>
            </w:r>
            <w:r w:rsidR="00A7282C">
              <w:rPr>
                <w:sz w:val="24"/>
              </w:rPr>
              <w:tab/>
              <w:t>$2.222</w:t>
            </w:r>
            <w:r w:rsidRPr="00F35CFB">
              <w:rPr>
                <w:sz w:val="24"/>
              </w:rPr>
              <w:tab/>
            </w:r>
          </w:p>
          <w:p w:rsidR="00F35CFB" w:rsidRPr="00F35CFB" w:rsidRDefault="00A7282C" w:rsidP="00475694">
            <w:pPr>
              <w:tabs>
                <w:tab w:val="left" w:pos="2160"/>
                <w:tab w:val="left" w:pos="43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 xml:space="preserve"> Port Leyden)</w:t>
            </w:r>
            <w:r>
              <w:rPr>
                <w:sz w:val="24"/>
              </w:rPr>
              <w:tab/>
              <w:t>Adirondack</w:t>
            </w:r>
            <w:r>
              <w:rPr>
                <w:sz w:val="24"/>
              </w:rPr>
              <w:tab/>
              <w:t>Fluctuating</w:t>
            </w:r>
            <w:r>
              <w:rPr>
                <w:sz w:val="24"/>
              </w:rPr>
              <w:tab/>
            </w:r>
            <w:r w:rsidRPr="00F35CFB">
              <w:rPr>
                <w:sz w:val="24"/>
              </w:rPr>
              <w:t>$1.8192</w:t>
            </w:r>
            <w:r w:rsidR="00F35CFB" w:rsidRPr="00F35CFB">
              <w:rPr>
                <w:sz w:val="24"/>
              </w:rPr>
              <w:tab/>
            </w:r>
          </w:p>
          <w:p w:rsidR="00F35CFB" w:rsidRPr="00F35CFB" w:rsidRDefault="00F35CFB" w:rsidP="00F35CFB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F35CFB">
              <w:rPr>
                <w:sz w:val="24"/>
              </w:rPr>
              <w:tab/>
            </w:r>
            <w:r w:rsidRPr="00F35CFB">
              <w:rPr>
                <w:sz w:val="24"/>
              </w:rPr>
              <w:tab/>
            </w:r>
            <w:r w:rsidRPr="00F35CFB">
              <w:rPr>
                <w:sz w:val="24"/>
              </w:rPr>
              <w:tab/>
            </w:r>
            <w:r w:rsidRPr="00F35CFB">
              <w:rPr>
                <w:sz w:val="24"/>
              </w:rPr>
              <w:tab/>
            </w:r>
            <w:r w:rsidRPr="00F35CFB">
              <w:rPr>
                <w:sz w:val="24"/>
              </w:rPr>
              <w:tab/>
            </w:r>
            <w:r w:rsidRPr="00F35CFB">
              <w:rPr>
                <w:sz w:val="24"/>
              </w:rPr>
              <w:tab/>
            </w:r>
            <w:r w:rsidRPr="00F35CFB">
              <w:rPr>
                <w:sz w:val="24"/>
              </w:rPr>
              <w:tab/>
              <w:t xml:space="preserve">             </w:t>
            </w:r>
          </w:p>
          <w:p w:rsidR="00F35CFB" w:rsidRDefault="00F35CFB" w:rsidP="00F35CFB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F35CFB">
              <w:rPr>
                <w:sz w:val="24"/>
              </w:rPr>
              <w:t xml:space="preserve">NOW, THEREFORE, </w:t>
            </w:r>
            <w:r w:rsidR="00A7282C">
              <w:rPr>
                <w:sz w:val="24"/>
              </w:rPr>
              <w:t xml:space="preserve">Mr. </w:t>
            </w:r>
            <w:r w:rsidR="00866154">
              <w:rPr>
                <w:sz w:val="24"/>
              </w:rPr>
              <w:t>Lisk</w:t>
            </w:r>
            <w:r w:rsidR="00A7282C">
              <w:rPr>
                <w:sz w:val="24"/>
              </w:rPr>
              <w:t xml:space="preserve"> moved</w:t>
            </w:r>
            <w:r w:rsidR="002D3546">
              <w:rPr>
                <w:sz w:val="24"/>
              </w:rPr>
              <w:t xml:space="preserve">, Mr. </w:t>
            </w:r>
            <w:r w:rsidR="00866154">
              <w:rPr>
                <w:sz w:val="24"/>
              </w:rPr>
              <w:t>Burmingham</w:t>
            </w:r>
            <w:r w:rsidR="002D3546">
              <w:rPr>
                <w:sz w:val="24"/>
              </w:rPr>
              <w:t xml:space="preserve"> seconded</w:t>
            </w:r>
            <w:r w:rsidR="00A7282C">
              <w:rPr>
                <w:sz w:val="24"/>
              </w:rPr>
              <w:t xml:space="preserve">, upon the recommendation </w:t>
            </w:r>
            <w:r w:rsidRPr="00F35CFB">
              <w:rPr>
                <w:sz w:val="24"/>
              </w:rPr>
              <w:t>of the Superintendent of Schools</w:t>
            </w:r>
            <w:r w:rsidR="00A7282C">
              <w:rPr>
                <w:sz w:val="24"/>
              </w:rPr>
              <w:t>, t</w:t>
            </w:r>
            <w:r w:rsidRPr="00F35CFB">
              <w:rPr>
                <w:sz w:val="24"/>
              </w:rPr>
              <w:t>he South Lewis Board of Education does hereby award the 2017-2018 bid</w:t>
            </w:r>
            <w:r w:rsidR="00A7282C">
              <w:rPr>
                <w:sz w:val="24"/>
              </w:rPr>
              <w:t xml:space="preserve"> </w:t>
            </w:r>
            <w:r w:rsidRPr="00F35CFB">
              <w:rPr>
                <w:sz w:val="24"/>
              </w:rPr>
              <w:t>for Fuel Oil (MS/HS &amp; Port Leyden) to Adirondack at a fluctuating price of $1.8192 per gallon.</w:t>
            </w:r>
          </w:p>
          <w:p w:rsidR="002D3546" w:rsidRDefault="002D3546" w:rsidP="00F35CFB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Ayes – 5</w:t>
            </w:r>
          </w:p>
          <w:p w:rsidR="002D3546" w:rsidRPr="00F35CFB" w:rsidRDefault="002D3546" w:rsidP="00F35CFB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Nays – 2 (Campbell, Worczak)</w:t>
            </w:r>
          </w:p>
          <w:p w:rsidR="00DD1376" w:rsidRPr="00DD1376" w:rsidRDefault="00DD1376" w:rsidP="00DD137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DD1376">
              <w:rPr>
                <w:sz w:val="24"/>
              </w:rPr>
              <w:tab/>
            </w:r>
            <w:r w:rsidRPr="00DD1376">
              <w:rPr>
                <w:sz w:val="24"/>
              </w:rPr>
              <w:tab/>
              <w:t xml:space="preserve">Motion carried </w:t>
            </w:r>
          </w:p>
          <w:p w:rsidR="00226BF9" w:rsidRDefault="00226BF9" w:rsidP="00226BF9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226BF9" w:rsidRDefault="00DD1376" w:rsidP="00D07509">
            <w:pPr>
              <w:tabs>
                <w:tab w:val="left" w:pos="1800"/>
                <w:tab w:val="left" w:pos="4320"/>
              </w:tabs>
              <w:ind w:left="-115"/>
              <w:rPr>
                <w:bCs/>
              </w:rPr>
            </w:pPr>
            <w:r w:rsidRPr="00DD1376">
              <w:rPr>
                <w:bCs/>
              </w:rPr>
              <w:t xml:space="preserve">FUEL OIL – CONTRACT AWARD                                             </w:t>
            </w:r>
          </w:p>
        </w:tc>
      </w:tr>
      <w:tr w:rsidR="00DD1376">
        <w:tc>
          <w:tcPr>
            <w:tcW w:w="936" w:type="dxa"/>
          </w:tcPr>
          <w:p w:rsidR="00DD1376" w:rsidRDefault="00DD1376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7560" w:type="dxa"/>
          </w:tcPr>
          <w:p w:rsidR="00475694" w:rsidRDefault="00475694" w:rsidP="0047569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475694">
              <w:rPr>
                <w:sz w:val="24"/>
              </w:rPr>
              <w:t xml:space="preserve">WHEREAS, the following lowest bids were received through BOCES                                                                                                       Cooperative Purchasing Service for Gasoline as follows: </w:t>
            </w:r>
          </w:p>
          <w:p w:rsidR="00475694" w:rsidRPr="00475694" w:rsidRDefault="00475694" w:rsidP="0047569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475694" w:rsidRPr="00475694" w:rsidRDefault="00475694" w:rsidP="00475694">
            <w:pPr>
              <w:tabs>
                <w:tab w:val="left" w:pos="2160"/>
                <w:tab w:val="left" w:pos="4320"/>
                <w:tab w:val="left" w:pos="5040"/>
              </w:tabs>
              <w:rPr>
                <w:sz w:val="24"/>
              </w:rPr>
            </w:pPr>
            <w:r w:rsidRPr="00475694">
              <w:rPr>
                <w:sz w:val="24"/>
                <w:u w:val="single"/>
              </w:rPr>
              <w:t>Product</w:t>
            </w:r>
            <w:r w:rsidRPr="00475694">
              <w:rPr>
                <w:sz w:val="24"/>
              </w:rPr>
              <w:tab/>
            </w:r>
            <w:r w:rsidRPr="00475694">
              <w:rPr>
                <w:sz w:val="24"/>
                <w:u w:val="single"/>
              </w:rPr>
              <w:t>Vendor</w:t>
            </w:r>
            <w:r w:rsidRPr="00475694">
              <w:rPr>
                <w:sz w:val="24"/>
              </w:rPr>
              <w:tab/>
            </w:r>
            <w:r w:rsidRPr="00475694">
              <w:rPr>
                <w:sz w:val="24"/>
                <w:u w:val="single"/>
              </w:rPr>
              <w:t>Price Plan</w:t>
            </w:r>
            <w:r w:rsidRPr="00475694">
              <w:rPr>
                <w:sz w:val="24"/>
              </w:rPr>
              <w:tab/>
            </w:r>
            <w:r w:rsidRPr="00475694">
              <w:rPr>
                <w:sz w:val="24"/>
                <w:u w:val="single"/>
              </w:rPr>
              <w:t>Price</w:t>
            </w:r>
          </w:p>
          <w:p w:rsidR="00475694" w:rsidRPr="00475694" w:rsidRDefault="00475694" w:rsidP="00475694">
            <w:pPr>
              <w:tabs>
                <w:tab w:val="left" w:pos="2160"/>
                <w:tab w:val="left" w:pos="3384"/>
                <w:tab w:val="left" w:pos="4320"/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Gasoline</w:t>
            </w:r>
            <w:r>
              <w:rPr>
                <w:sz w:val="24"/>
              </w:rPr>
              <w:tab/>
            </w:r>
            <w:r w:rsidRPr="00475694">
              <w:rPr>
                <w:sz w:val="24"/>
              </w:rPr>
              <w:t>Suburban</w:t>
            </w:r>
            <w:r w:rsidRPr="00475694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475694">
              <w:rPr>
                <w:sz w:val="24"/>
              </w:rPr>
              <w:t>Fluctuating</w:t>
            </w:r>
            <w:r w:rsidRPr="00475694">
              <w:rPr>
                <w:sz w:val="24"/>
              </w:rPr>
              <w:tab/>
              <w:t xml:space="preserve">$1.8792    </w:t>
            </w:r>
          </w:p>
          <w:p w:rsidR="00475694" w:rsidRPr="00475694" w:rsidRDefault="00475694" w:rsidP="0047569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475694">
              <w:rPr>
                <w:sz w:val="24"/>
              </w:rPr>
              <w:t xml:space="preserve">                     </w:t>
            </w:r>
          </w:p>
          <w:p w:rsidR="00475694" w:rsidRDefault="00475694" w:rsidP="0047569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475694">
              <w:rPr>
                <w:sz w:val="24"/>
              </w:rPr>
              <w:t xml:space="preserve">NOW, THEREFORE, </w:t>
            </w:r>
            <w:r>
              <w:rPr>
                <w:sz w:val="24"/>
              </w:rPr>
              <w:t>Mr. Lisk moved, Mr. Liendecker seconded</w:t>
            </w:r>
            <w:r w:rsidR="002D354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475694">
              <w:rPr>
                <w:sz w:val="24"/>
              </w:rPr>
              <w:t>upon the recommendation of the</w:t>
            </w:r>
            <w:r>
              <w:rPr>
                <w:sz w:val="24"/>
              </w:rPr>
              <w:t xml:space="preserve"> Superintendent of Schools, t</w:t>
            </w:r>
            <w:r w:rsidRPr="00475694">
              <w:rPr>
                <w:sz w:val="24"/>
              </w:rPr>
              <w:t>he South Lewis Board of Education does hereby award the 2017-2018 bid for</w:t>
            </w:r>
            <w:r>
              <w:rPr>
                <w:sz w:val="24"/>
              </w:rPr>
              <w:t xml:space="preserve"> </w:t>
            </w:r>
            <w:r w:rsidRPr="00475694">
              <w:rPr>
                <w:sz w:val="24"/>
              </w:rPr>
              <w:t>Gasoline to Suburban Heating Oil Partners, LLC at a fluctuating price of $1.8792.</w:t>
            </w:r>
          </w:p>
          <w:p w:rsidR="00475694" w:rsidRPr="00475694" w:rsidRDefault="00475694" w:rsidP="0047569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475694" w:rsidRPr="00DD1376" w:rsidRDefault="00475694" w:rsidP="0047569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DD1376">
              <w:rPr>
                <w:sz w:val="24"/>
              </w:rPr>
              <w:tab/>
            </w:r>
            <w:r w:rsidRPr="00DD1376">
              <w:rPr>
                <w:sz w:val="24"/>
              </w:rPr>
              <w:tab/>
              <w:t>Motion carried unanimously</w:t>
            </w:r>
          </w:p>
          <w:p w:rsidR="00DD1376" w:rsidRPr="00F35CFB" w:rsidRDefault="00DD1376" w:rsidP="00F35CFB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DD1376" w:rsidRPr="00DD1376" w:rsidRDefault="00475694" w:rsidP="00D07509">
            <w:pPr>
              <w:tabs>
                <w:tab w:val="left" w:pos="1800"/>
                <w:tab w:val="left" w:pos="4320"/>
              </w:tabs>
              <w:ind w:left="-115"/>
              <w:rPr>
                <w:bCs/>
              </w:rPr>
            </w:pPr>
            <w:r w:rsidRPr="00475694">
              <w:rPr>
                <w:bCs/>
              </w:rPr>
              <w:t xml:space="preserve">GASOLINE – CONTRACT AWARD  </w:t>
            </w:r>
          </w:p>
        </w:tc>
      </w:tr>
    </w:tbl>
    <w:p w:rsidR="00124820" w:rsidRDefault="00124820"/>
    <w:p w:rsidR="00124820" w:rsidRDefault="00124820" w:rsidP="00124820">
      <w:r>
        <w:br w:type="page"/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475694">
        <w:tc>
          <w:tcPr>
            <w:tcW w:w="936" w:type="dxa"/>
          </w:tcPr>
          <w:p w:rsidR="00475694" w:rsidRDefault="00475694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7560" w:type="dxa"/>
          </w:tcPr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WHEREAS, the following lowest bids were received through BOCES                                                                                                       Cooperative Purchasing Service for Diesel and Propane as follows: </w:t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  </w:t>
            </w:r>
          </w:p>
          <w:p w:rsid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                 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Vendor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Price Plan</w:t>
            </w:r>
            <w:r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Price</w:t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Low Sulfur Diesel Fuel</w:t>
            </w:r>
            <w:r>
              <w:rPr>
                <w:sz w:val="24"/>
              </w:rPr>
              <w:tab/>
              <w:t>Christman</w:t>
            </w:r>
            <w:r>
              <w:rPr>
                <w:sz w:val="24"/>
              </w:rPr>
              <w:tab/>
            </w:r>
            <w:r w:rsidRPr="002D3546">
              <w:rPr>
                <w:sz w:val="24"/>
              </w:rPr>
              <w:t>Firm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>$2.79</w:t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>Fluctuating</w:t>
            </w:r>
            <w:r w:rsidRPr="002D3546">
              <w:rPr>
                <w:sz w:val="24"/>
              </w:rPr>
              <w:tab/>
              <w:t>$1.9287</w:t>
            </w:r>
          </w:p>
          <w:p w:rsid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Kerosene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Christman</w:t>
            </w:r>
            <w:r>
              <w:rPr>
                <w:sz w:val="24"/>
              </w:rPr>
              <w:tab/>
            </w:r>
            <w:r w:rsidRPr="002D3546">
              <w:rPr>
                <w:sz w:val="24"/>
              </w:rPr>
              <w:t>Firm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>$2.99</w:t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>Fluctuating</w:t>
            </w:r>
            <w:r w:rsidRPr="002D3546">
              <w:rPr>
                <w:sz w:val="24"/>
              </w:rPr>
              <w:tab/>
              <w:t>$1.9412</w:t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>Aggregate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>Christman</w:t>
            </w:r>
            <w:r w:rsidRPr="002D3546">
              <w:rPr>
                <w:sz w:val="24"/>
              </w:rPr>
              <w:tab/>
              <w:t>Firm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>$2.84</w:t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>Fluctuating</w:t>
            </w:r>
            <w:r w:rsidRPr="002D3546">
              <w:rPr>
                <w:sz w:val="24"/>
              </w:rPr>
              <w:tab/>
              <w:t>$1.9318</w:t>
            </w:r>
          </w:p>
          <w:p w:rsid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NOW, THEREFORE, </w:t>
            </w:r>
            <w:r>
              <w:rPr>
                <w:sz w:val="24"/>
              </w:rPr>
              <w:t xml:space="preserve">Mr. Lisk moved, Mr. Liendecker seconded, </w:t>
            </w:r>
            <w:r w:rsidRPr="002D3546">
              <w:rPr>
                <w:sz w:val="24"/>
              </w:rPr>
              <w:t>upon the recommendation of the</w:t>
            </w:r>
            <w:r>
              <w:rPr>
                <w:sz w:val="24"/>
              </w:rPr>
              <w:t xml:space="preserve"> Superintendent of Schools, t</w:t>
            </w:r>
            <w:r w:rsidRPr="002D3546">
              <w:rPr>
                <w:sz w:val="24"/>
              </w:rPr>
              <w:t>he South Lewis Board of Education does hereby award the 2017-2018 bid for</w:t>
            </w:r>
            <w:r>
              <w:rPr>
                <w:sz w:val="24"/>
              </w:rPr>
              <w:t xml:space="preserve"> </w:t>
            </w:r>
            <w:r w:rsidRPr="002D3546">
              <w:rPr>
                <w:sz w:val="24"/>
              </w:rPr>
              <w:t>Low Sulfur Diesel Fuel to Christman at a fluctuati</w:t>
            </w:r>
            <w:r>
              <w:rPr>
                <w:sz w:val="24"/>
              </w:rPr>
              <w:t xml:space="preserve">ng price of $1.9287 per gallon; </w:t>
            </w:r>
            <w:r w:rsidRPr="002D3546">
              <w:rPr>
                <w:sz w:val="24"/>
              </w:rPr>
              <w:t>the 2017-2018 bid for</w:t>
            </w:r>
            <w:r>
              <w:rPr>
                <w:sz w:val="24"/>
              </w:rPr>
              <w:t xml:space="preserve"> </w:t>
            </w:r>
            <w:r w:rsidRPr="002D3546">
              <w:rPr>
                <w:sz w:val="24"/>
              </w:rPr>
              <w:t>Kerosene to Christman at a fluc</w:t>
            </w:r>
            <w:r>
              <w:rPr>
                <w:sz w:val="24"/>
              </w:rPr>
              <w:t>tuating</w:t>
            </w:r>
            <w:r w:rsidRPr="002D3546">
              <w:rPr>
                <w:sz w:val="24"/>
              </w:rPr>
              <w:t xml:space="preserve"> price of $1.9412 per gallon</w:t>
            </w:r>
            <w:r>
              <w:rPr>
                <w:sz w:val="24"/>
              </w:rPr>
              <w:t xml:space="preserve">; and </w:t>
            </w:r>
            <w:r w:rsidRPr="002D3546">
              <w:rPr>
                <w:sz w:val="24"/>
              </w:rPr>
              <w:t>the 2017-2018 bid for</w:t>
            </w:r>
            <w:r>
              <w:rPr>
                <w:sz w:val="24"/>
              </w:rPr>
              <w:t xml:space="preserve"> </w:t>
            </w:r>
            <w:r w:rsidRPr="002D3546">
              <w:rPr>
                <w:sz w:val="24"/>
              </w:rPr>
              <w:t xml:space="preserve">Aggregate to Christman at a fluctuating                        </w:t>
            </w:r>
          </w:p>
          <w:p w:rsidR="00475694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>price of $1.9318 per gallon.</w:t>
            </w:r>
          </w:p>
          <w:p w:rsid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Ayes – 6</w:t>
            </w:r>
          </w:p>
          <w:p w:rsidR="002D3546" w:rsidRPr="00F35CFB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Nays – 1 (Campbell)</w:t>
            </w:r>
          </w:p>
          <w:p w:rsidR="002D3546" w:rsidRPr="00DD137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DD1376">
              <w:rPr>
                <w:sz w:val="24"/>
              </w:rPr>
              <w:tab/>
            </w:r>
            <w:r w:rsidRPr="00DD1376">
              <w:rPr>
                <w:sz w:val="24"/>
              </w:rPr>
              <w:tab/>
              <w:t xml:space="preserve">Motion carried </w:t>
            </w:r>
          </w:p>
          <w:p w:rsid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062B01" w:rsidRPr="00475694" w:rsidRDefault="00062B01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475694" w:rsidRPr="00475694" w:rsidRDefault="002D3546" w:rsidP="00D07509">
            <w:pPr>
              <w:tabs>
                <w:tab w:val="left" w:pos="1800"/>
                <w:tab w:val="left" w:pos="4320"/>
              </w:tabs>
              <w:ind w:left="-115"/>
              <w:rPr>
                <w:bCs/>
              </w:rPr>
            </w:pPr>
            <w:r w:rsidRPr="002D3546">
              <w:rPr>
                <w:bCs/>
              </w:rPr>
              <w:t xml:space="preserve">DIESEL – CONTRACT AWARD  </w:t>
            </w:r>
          </w:p>
        </w:tc>
      </w:tr>
      <w:tr w:rsidR="002D3546">
        <w:tc>
          <w:tcPr>
            <w:tcW w:w="936" w:type="dxa"/>
          </w:tcPr>
          <w:p w:rsidR="002D3546" w:rsidRDefault="002D3546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7560" w:type="dxa"/>
          </w:tcPr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>WHEREAS, the following lowest bids were received through BOCES                                                                                                       Cooperative Purchasing Service for Propane as f</w:t>
            </w:r>
            <w:r w:rsidR="0082182A">
              <w:rPr>
                <w:sz w:val="24"/>
              </w:rPr>
              <w:t xml:space="preserve">ollows: </w:t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                 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</w:r>
            <w:r w:rsidR="0082182A">
              <w:rPr>
                <w:sz w:val="24"/>
              </w:rPr>
              <w:tab/>
            </w:r>
            <w:r w:rsidR="0082182A"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Vendor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Price Plan</w:t>
            </w:r>
            <w:r w:rsidRPr="002D3546"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Price</w:t>
            </w:r>
          </w:p>
          <w:p w:rsidR="002D3546" w:rsidRPr="002D3546" w:rsidRDefault="0082182A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Propane (MS/HS)</w:t>
            </w:r>
            <w:r>
              <w:rPr>
                <w:sz w:val="24"/>
              </w:rPr>
              <w:tab/>
            </w:r>
            <w:r w:rsidR="002D3546" w:rsidRPr="002D3546">
              <w:rPr>
                <w:sz w:val="24"/>
              </w:rPr>
              <w:t>Suburban</w:t>
            </w:r>
            <w:r w:rsidR="002D3546" w:rsidRPr="002D3546">
              <w:rPr>
                <w:sz w:val="24"/>
              </w:rPr>
              <w:tab/>
            </w:r>
            <w:r w:rsidR="002D3546" w:rsidRPr="002D3546">
              <w:rPr>
                <w:sz w:val="24"/>
              </w:rPr>
              <w:tab/>
              <w:t>Firm</w:t>
            </w:r>
            <w:r w:rsidR="002D3546" w:rsidRPr="002D3546">
              <w:rPr>
                <w:sz w:val="24"/>
              </w:rPr>
              <w:tab/>
            </w:r>
            <w:r w:rsidR="002D3546" w:rsidRPr="002D3546">
              <w:rPr>
                <w:sz w:val="24"/>
              </w:rPr>
              <w:tab/>
              <w:t>$1.31</w:t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 xml:space="preserve">   </w:t>
            </w:r>
            <w:r w:rsidR="0082182A">
              <w:rPr>
                <w:sz w:val="24"/>
              </w:rPr>
              <w:tab/>
              <w:t>Christman</w:t>
            </w:r>
            <w:r w:rsidR="0082182A">
              <w:rPr>
                <w:sz w:val="24"/>
              </w:rPr>
              <w:tab/>
            </w:r>
            <w:r w:rsidRPr="002D3546">
              <w:rPr>
                <w:sz w:val="24"/>
              </w:rPr>
              <w:t>Fluctuating</w:t>
            </w:r>
            <w:r w:rsidRPr="002D3546">
              <w:rPr>
                <w:sz w:val="24"/>
              </w:rPr>
              <w:tab/>
              <w:t>$1.2273</w:t>
            </w:r>
          </w:p>
          <w:p w:rsidR="002D3546" w:rsidRP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2D3546" w:rsidRDefault="002D3546" w:rsidP="0082182A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NOW, THEREFORE, </w:t>
            </w:r>
            <w:r w:rsidR="00DA3614">
              <w:rPr>
                <w:sz w:val="24"/>
              </w:rPr>
              <w:t>Mr. Lisk moved, Mr. Liendecker seconded,</w:t>
            </w:r>
            <w:r w:rsidRPr="002D3546">
              <w:rPr>
                <w:sz w:val="24"/>
              </w:rPr>
              <w:t xml:space="preserve"> upo</w:t>
            </w:r>
            <w:r w:rsidR="00DA3614">
              <w:rPr>
                <w:sz w:val="24"/>
              </w:rPr>
              <w:t xml:space="preserve">n the recommendation of the </w:t>
            </w:r>
            <w:r w:rsidRPr="002D3546">
              <w:rPr>
                <w:sz w:val="24"/>
              </w:rPr>
              <w:t>Superintendent of Schools,</w:t>
            </w:r>
            <w:r w:rsidR="0082182A">
              <w:rPr>
                <w:sz w:val="24"/>
              </w:rPr>
              <w:t xml:space="preserve"> the </w:t>
            </w:r>
            <w:r w:rsidRPr="002D3546">
              <w:rPr>
                <w:sz w:val="24"/>
              </w:rPr>
              <w:t>South Lewis Board of Education does</w:t>
            </w:r>
            <w:r w:rsidR="0082182A">
              <w:rPr>
                <w:sz w:val="24"/>
              </w:rPr>
              <w:t xml:space="preserve"> hereby award the 2017-2018 bid </w:t>
            </w:r>
            <w:r w:rsidRPr="002D3546">
              <w:rPr>
                <w:sz w:val="24"/>
              </w:rPr>
              <w:t>for Propane (MS/HS) to Suburban at a firm price of $1.31 per gallon.</w:t>
            </w:r>
          </w:p>
          <w:p w:rsidR="00DA3614" w:rsidRPr="002D3546" w:rsidRDefault="00DA3614" w:rsidP="0082182A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DA3614" w:rsidRPr="00DD1376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DD1376">
              <w:rPr>
                <w:sz w:val="24"/>
              </w:rPr>
              <w:tab/>
            </w:r>
            <w:r w:rsidRPr="00DD1376">
              <w:rPr>
                <w:sz w:val="24"/>
              </w:rPr>
              <w:tab/>
              <w:t>Motion carried unanimously</w:t>
            </w:r>
          </w:p>
          <w:p w:rsidR="002D3546" w:rsidRDefault="002D3546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062B01" w:rsidRPr="002D3546" w:rsidRDefault="00062B01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2D3546" w:rsidRPr="002D3546" w:rsidRDefault="00DA3614" w:rsidP="00DA3614">
            <w:pPr>
              <w:tabs>
                <w:tab w:val="left" w:pos="1800"/>
                <w:tab w:val="left" w:pos="4320"/>
              </w:tabs>
              <w:ind w:left="-115"/>
              <w:rPr>
                <w:bCs/>
              </w:rPr>
            </w:pPr>
            <w:r w:rsidRPr="00DA3614">
              <w:rPr>
                <w:bCs/>
              </w:rPr>
              <w:t>LP GAS/PROPANE CONTRACT AWARD  (MIDDLE/HIGH SCHOOL)</w:t>
            </w:r>
          </w:p>
        </w:tc>
      </w:tr>
      <w:tr w:rsidR="00DA3614">
        <w:tc>
          <w:tcPr>
            <w:tcW w:w="936" w:type="dxa"/>
          </w:tcPr>
          <w:p w:rsidR="00DA3614" w:rsidRDefault="00DA3614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7560" w:type="dxa"/>
          </w:tcPr>
          <w:p w:rsidR="00DA3614" w:rsidRPr="002D3546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>WHEREAS, the following lowest bids were received through BOCES                                                                                                       Cooperative Purchasing Service for Propane as f</w:t>
            </w:r>
            <w:r>
              <w:rPr>
                <w:sz w:val="24"/>
              </w:rPr>
              <w:t xml:space="preserve">ollows: </w:t>
            </w:r>
          </w:p>
          <w:p w:rsidR="00DA3614" w:rsidRPr="002D3546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                 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Vendor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Price Plan</w:t>
            </w:r>
            <w:r w:rsidRPr="002D3546"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Price</w:t>
            </w:r>
          </w:p>
          <w:p w:rsidR="00DA3614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Propane (Port Leyden)</w:t>
            </w:r>
            <w:r>
              <w:rPr>
                <w:sz w:val="24"/>
              </w:rPr>
              <w:tab/>
              <w:t>Suburban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Firm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$1.31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2D3546">
              <w:rPr>
                <w:sz w:val="24"/>
              </w:rPr>
              <w:t>Fluctuating</w:t>
            </w:r>
            <w:r w:rsidRPr="002D3546">
              <w:rPr>
                <w:sz w:val="24"/>
              </w:rPr>
              <w:tab/>
              <w:t>$1.</w:t>
            </w:r>
            <w:r>
              <w:rPr>
                <w:sz w:val="24"/>
              </w:rPr>
              <w:t>3019</w:t>
            </w:r>
          </w:p>
          <w:p w:rsidR="00DA3614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DA3614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NOW, THEREFORE, </w:t>
            </w:r>
            <w:r>
              <w:rPr>
                <w:sz w:val="24"/>
              </w:rPr>
              <w:t>Mr. Lisk moved, Mr. Burmingham seconded,</w:t>
            </w:r>
            <w:r w:rsidRPr="002D3546">
              <w:rPr>
                <w:sz w:val="24"/>
              </w:rPr>
              <w:t xml:space="preserve"> upo</w:t>
            </w:r>
            <w:r>
              <w:rPr>
                <w:sz w:val="24"/>
              </w:rPr>
              <w:t xml:space="preserve">n the recommendation of the </w:t>
            </w:r>
            <w:r w:rsidRPr="002D3546">
              <w:rPr>
                <w:sz w:val="24"/>
              </w:rPr>
              <w:t>Superintendent of Schools,</w:t>
            </w:r>
            <w:r>
              <w:rPr>
                <w:sz w:val="24"/>
              </w:rPr>
              <w:t xml:space="preserve"> the </w:t>
            </w:r>
            <w:r w:rsidRPr="002D3546">
              <w:rPr>
                <w:sz w:val="24"/>
              </w:rPr>
              <w:t>South Lewis Board of Education does</w:t>
            </w:r>
            <w:r>
              <w:rPr>
                <w:sz w:val="24"/>
              </w:rPr>
              <w:t xml:space="preserve"> hereby award the 2017-2018 bid </w:t>
            </w:r>
            <w:r w:rsidRPr="002D3546">
              <w:rPr>
                <w:sz w:val="24"/>
              </w:rPr>
              <w:t xml:space="preserve">for Propane </w:t>
            </w:r>
            <w:r>
              <w:rPr>
                <w:sz w:val="24"/>
              </w:rPr>
              <w:t xml:space="preserve">(Port Leyden) to Suburban </w:t>
            </w:r>
            <w:r w:rsidRPr="002D3546">
              <w:rPr>
                <w:sz w:val="24"/>
              </w:rPr>
              <w:t>at a firm price of $1.31 per gallon.</w:t>
            </w:r>
          </w:p>
          <w:p w:rsidR="00DA3614" w:rsidRPr="002D3546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DA3614" w:rsidRPr="00DD1376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DD1376">
              <w:rPr>
                <w:sz w:val="24"/>
              </w:rPr>
              <w:tab/>
            </w:r>
            <w:r w:rsidRPr="00DD1376">
              <w:rPr>
                <w:sz w:val="24"/>
              </w:rPr>
              <w:tab/>
              <w:t>Motion carried unanimously</w:t>
            </w:r>
          </w:p>
          <w:p w:rsidR="00DA3614" w:rsidRPr="002D3546" w:rsidRDefault="00DA3614" w:rsidP="002D3546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</w:tc>
        <w:tc>
          <w:tcPr>
            <w:tcW w:w="1782" w:type="dxa"/>
          </w:tcPr>
          <w:p w:rsidR="00DA3614" w:rsidRPr="00DA3614" w:rsidRDefault="00DA3614" w:rsidP="00DA3614">
            <w:pPr>
              <w:tabs>
                <w:tab w:val="left" w:pos="1800"/>
                <w:tab w:val="left" w:pos="4320"/>
              </w:tabs>
              <w:ind w:left="-115"/>
              <w:rPr>
                <w:bCs/>
              </w:rPr>
            </w:pPr>
            <w:r>
              <w:rPr>
                <w:bCs/>
              </w:rPr>
              <w:t xml:space="preserve">LP GAS/PROPANE </w:t>
            </w:r>
            <w:r w:rsidRPr="00DA3614">
              <w:rPr>
                <w:bCs/>
              </w:rPr>
              <w:t>CONTRACT AWARD (PORT LEYDEN)</w:t>
            </w:r>
          </w:p>
        </w:tc>
      </w:tr>
    </w:tbl>
    <w:p w:rsidR="00124820" w:rsidRDefault="00124820">
      <w:r>
        <w:br w:type="page"/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DA3614">
        <w:tc>
          <w:tcPr>
            <w:tcW w:w="936" w:type="dxa"/>
          </w:tcPr>
          <w:p w:rsidR="00DA3614" w:rsidRDefault="00DA3614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7560" w:type="dxa"/>
          </w:tcPr>
          <w:p w:rsidR="00DA3614" w:rsidRPr="002D3546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>WHEREAS, the following lowest bids were received through BOCES                                                                                                       Cooperative Purchasing Service for Propane as f</w:t>
            </w:r>
            <w:r>
              <w:rPr>
                <w:sz w:val="24"/>
              </w:rPr>
              <w:t xml:space="preserve">ollows: </w:t>
            </w:r>
          </w:p>
          <w:p w:rsidR="00DA3614" w:rsidRPr="002D3546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                 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  <w:t xml:space="preserve">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Vendor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Price Plan</w:t>
            </w:r>
            <w:r w:rsidRPr="002D3546">
              <w:rPr>
                <w:sz w:val="24"/>
              </w:rPr>
              <w:tab/>
            </w:r>
            <w:r w:rsidRPr="0082182A">
              <w:rPr>
                <w:sz w:val="24"/>
                <w:u w:val="single"/>
              </w:rPr>
              <w:t>Price</w:t>
            </w:r>
          </w:p>
          <w:p w:rsidR="00DA3614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Propane (Bus Garage)</w:t>
            </w:r>
            <w:r>
              <w:rPr>
                <w:sz w:val="24"/>
              </w:rPr>
              <w:tab/>
              <w:t>Suburban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Firm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$1.31</w:t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 w:rsidRPr="002D3546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2D3546">
              <w:rPr>
                <w:sz w:val="24"/>
              </w:rPr>
              <w:t>Fluctuating</w:t>
            </w:r>
            <w:r w:rsidRPr="002D3546">
              <w:rPr>
                <w:sz w:val="24"/>
              </w:rPr>
              <w:tab/>
              <w:t>$1.</w:t>
            </w:r>
            <w:r>
              <w:rPr>
                <w:sz w:val="24"/>
              </w:rPr>
              <w:t>3019</w:t>
            </w:r>
          </w:p>
          <w:p w:rsidR="00DA3614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DA3614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2D3546">
              <w:rPr>
                <w:sz w:val="24"/>
              </w:rPr>
              <w:t xml:space="preserve">NOW, THEREFORE, </w:t>
            </w:r>
            <w:r>
              <w:rPr>
                <w:sz w:val="24"/>
              </w:rPr>
              <w:t xml:space="preserve">Mr. </w:t>
            </w:r>
            <w:r w:rsidR="00020C8A">
              <w:rPr>
                <w:sz w:val="24"/>
              </w:rPr>
              <w:t>Campbell</w:t>
            </w:r>
            <w:r>
              <w:rPr>
                <w:sz w:val="24"/>
              </w:rPr>
              <w:t xml:space="preserve"> moved, Mr. </w:t>
            </w:r>
            <w:r w:rsidR="00020C8A">
              <w:rPr>
                <w:sz w:val="24"/>
              </w:rPr>
              <w:t>Liendecker</w:t>
            </w:r>
            <w:r>
              <w:rPr>
                <w:sz w:val="24"/>
              </w:rPr>
              <w:t xml:space="preserve"> seconded,</w:t>
            </w:r>
            <w:r w:rsidRPr="002D3546">
              <w:rPr>
                <w:sz w:val="24"/>
              </w:rPr>
              <w:t xml:space="preserve"> upo</w:t>
            </w:r>
            <w:r>
              <w:rPr>
                <w:sz w:val="24"/>
              </w:rPr>
              <w:t xml:space="preserve">n the recommendation of the </w:t>
            </w:r>
            <w:r w:rsidRPr="002D3546">
              <w:rPr>
                <w:sz w:val="24"/>
              </w:rPr>
              <w:t>Superintendent of Schools,</w:t>
            </w:r>
            <w:r>
              <w:rPr>
                <w:sz w:val="24"/>
              </w:rPr>
              <w:t xml:space="preserve"> the </w:t>
            </w:r>
            <w:r w:rsidRPr="002D3546">
              <w:rPr>
                <w:sz w:val="24"/>
              </w:rPr>
              <w:t>South Lewis Board of Education does</w:t>
            </w:r>
            <w:r>
              <w:rPr>
                <w:sz w:val="24"/>
              </w:rPr>
              <w:t xml:space="preserve"> hereby award the 2017-2018 bid </w:t>
            </w:r>
            <w:r w:rsidRPr="002D3546">
              <w:rPr>
                <w:sz w:val="24"/>
              </w:rPr>
              <w:t xml:space="preserve">for Propane </w:t>
            </w:r>
            <w:r>
              <w:rPr>
                <w:sz w:val="24"/>
              </w:rPr>
              <w:t xml:space="preserve">(Bus Garage) to Suburban </w:t>
            </w:r>
            <w:r w:rsidRPr="002D3546">
              <w:rPr>
                <w:sz w:val="24"/>
              </w:rPr>
              <w:t>at a firm price of $1.31 per gallon.</w:t>
            </w:r>
          </w:p>
          <w:p w:rsidR="00DA3614" w:rsidRPr="002D3546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DA3614" w:rsidRPr="002D3546" w:rsidRDefault="00DA3614" w:rsidP="00DA361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DD1376">
              <w:rPr>
                <w:sz w:val="24"/>
              </w:rPr>
              <w:tab/>
            </w:r>
            <w:r w:rsidRPr="00DD1376">
              <w:rPr>
                <w:sz w:val="24"/>
              </w:rPr>
              <w:tab/>
              <w:t>Motion carr</w:t>
            </w:r>
            <w:r w:rsidR="00020C8A">
              <w:rPr>
                <w:sz w:val="24"/>
              </w:rPr>
              <w:t>ied unanimously</w:t>
            </w:r>
          </w:p>
        </w:tc>
        <w:tc>
          <w:tcPr>
            <w:tcW w:w="1782" w:type="dxa"/>
          </w:tcPr>
          <w:p w:rsidR="00DA3614" w:rsidRPr="00DA3614" w:rsidRDefault="00DA3614" w:rsidP="00020C8A">
            <w:pPr>
              <w:tabs>
                <w:tab w:val="left" w:pos="1800"/>
                <w:tab w:val="left" w:pos="4320"/>
              </w:tabs>
              <w:ind w:left="-115"/>
              <w:rPr>
                <w:bCs/>
              </w:rPr>
            </w:pPr>
            <w:r>
              <w:rPr>
                <w:bCs/>
              </w:rPr>
              <w:t xml:space="preserve">LP GAS/PROPANE </w:t>
            </w:r>
            <w:r w:rsidRPr="00DA3614">
              <w:rPr>
                <w:bCs/>
              </w:rPr>
              <w:t>CONTRACT AWARD (</w:t>
            </w:r>
            <w:r w:rsidR="00020C8A">
              <w:rPr>
                <w:bCs/>
              </w:rPr>
              <w:t>BUS GARAGE</w:t>
            </w:r>
            <w:r w:rsidRPr="00DA3614">
              <w:rPr>
                <w:bCs/>
              </w:rPr>
              <w:t>)</w:t>
            </w:r>
          </w:p>
        </w:tc>
      </w:tr>
    </w:tbl>
    <w:p w:rsidR="00CD4B92" w:rsidRDefault="00CD4B92">
      <w:pPr>
        <w:tabs>
          <w:tab w:val="left" w:pos="4320"/>
        </w:tabs>
      </w:pPr>
    </w:p>
    <w:p w:rsidR="00CD4B92" w:rsidRDefault="00CD4B92">
      <w:pPr>
        <w:tabs>
          <w:tab w:val="left" w:pos="4320"/>
        </w:tabs>
      </w:pPr>
    </w:p>
    <w:p w:rsidR="00CD4B92" w:rsidRDefault="00CD4B92">
      <w:pPr>
        <w:tabs>
          <w:tab w:val="left" w:pos="432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EXECUTIVE SESSION</w:t>
      </w:r>
    </w:p>
    <w:p w:rsidR="00CD4B92" w:rsidRDefault="00CD4B92">
      <w:pPr>
        <w:tabs>
          <w:tab w:val="left" w:pos="4320"/>
        </w:tabs>
        <w:rPr>
          <w:b/>
          <w:bCs/>
          <w:u w:val="single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020C8A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7560" w:type="dxa"/>
          </w:tcPr>
          <w:p w:rsidR="00020C8A" w:rsidRPr="00020C8A" w:rsidRDefault="00866154" w:rsidP="00020C8A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>Mr.</w:t>
            </w:r>
            <w:r w:rsidR="000E4D7A">
              <w:rPr>
                <w:sz w:val="24"/>
              </w:rPr>
              <w:t xml:space="preserve">, Burmingham moved, Mr. Lisk </w:t>
            </w:r>
            <w:r w:rsidR="000E4D7A" w:rsidRPr="000E4D7A">
              <w:rPr>
                <w:sz w:val="24"/>
              </w:rPr>
              <w:t xml:space="preserve">seconded, that the Board enter Executive Session at </w:t>
            </w:r>
            <w:r w:rsidR="000E4D7A">
              <w:rPr>
                <w:sz w:val="24"/>
              </w:rPr>
              <w:t>7:25</w:t>
            </w:r>
            <w:r w:rsidR="000E4D7A" w:rsidRPr="000E4D7A">
              <w:rPr>
                <w:sz w:val="24"/>
              </w:rPr>
              <w:t xml:space="preserve"> p.m. to discuss </w:t>
            </w:r>
            <w:r w:rsidR="000E4D7A">
              <w:rPr>
                <w:sz w:val="24"/>
              </w:rPr>
              <w:t>c</w:t>
            </w:r>
            <w:r w:rsidR="00020C8A" w:rsidRPr="00020C8A">
              <w:rPr>
                <w:sz w:val="24"/>
              </w:rPr>
              <w:t>ollective negotiations pursuant to article fourteen of the civil service law</w:t>
            </w:r>
          </w:p>
          <w:p w:rsidR="00020C8A" w:rsidRPr="00020C8A" w:rsidRDefault="00020C8A" w:rsidP="00020C8A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  <w:u w:val="single"/>
              </w:rPr>
            </w:pPr>
          </w:p>
          <w:p w:rsidR="00020C8A" w:rsidRPr="00020C8A" w:rsidRDefault="00020C8A" w:rsidP="00020C8A">
            <w:pPr>
              <w:numPr>
                <w:ilvl w:val="0"/>
                <w:numId w:val="6"/>
              </w:num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020C8A">
              <w:rPr>
                <w:sz w:val="24"/>
              </w:rPr>
              <w:t>SRP Contract</w:t>
            </w:r>
          </w:p>
          <w:p w:rsidR="00020C8A" w:rsidRPr="00020C8A" w:rsidRDefault="00020C8A" w:rsidP="00020C8A">
            <w:pPr>
              <w:numPr>
                <w:ilvl w:val="0"/>
                <w:numId w:val="6"/>
              </w:num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 w:rsidRPr="00020C8A">
              <w:rPr>
                <w:sz w:val="24"/>
              </w:rPr>
              <w:t>Administrative Agreement - Glenfield Principal Vacancy</w:t>
            </w:r>
          </w:p>
          <w:p w:rsidR="00020C8A" w:rsidRDefault="00020C8A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t>ENTER EXECUTIVE SESSION</w:t>
            </w:r>
          </w:p>
        </w:tc>
      </w:tr>
      <w:tr w:rsidR="00CD4B92">
        <w:tc>
          <w:tcPr>
            <w:tcW w:w="936" w:type="dxa"/>
          </w:tcPr>
          <w:p w:rsidR="00CD4B92" w:rsidRDefault="000E4D7A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7560" w:type="dxa"/>
          </w:tcPr>
          <w:p w:rsidR="00CD4B92" w:rsidRDefault="000E4D7A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Mr. Liendecker moved, Mr. Burmingham </w:t>
            </w:r>
            <w:r w:rsidR="00CD4B92">
              <w:rPr>
                <w:sz w:val="24"/>
              </w:rPr>
              <w:t xml:space="preserve">seconded, that the Board exit Executive Session at </w:t>
            </w:r>
            <w:r>
              <w:rPr>
                <w:sz w:val="24"/>
              </w:rPr>
              <w:t xml:space="preserve">7:41 p.m. </w:t>
            </w:r>
            <w:r w:rsidR="00CD4B92">
              <w:rPr>
                <w:sz w:val="24"/>
              </w:rPr>
              <w:t>and reconvene the Regular Meeting.</w:t>
            </w: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t>EXIT EXECUTIVE SESSION</w:t>
            </w:r>
          </w:p>
        </w:tc>
      </w:tr>
    </w:tbl>
    <w:p w:rsidR="00CD4B92" w:rsidRDefault="00CD4B92">
      <w:pPr>
        <w:rPr>
          <w:sz w:val="24"/>
        </w:rPr>
      </w:pPr>
      <w:r>
        <w:rPr>
          <w:sz w:val="24"/>
        </w:rPr>
        <w:t xml:space="preserve"> </w:t>
      </w:r>
    </w:p>
    <w:p w:rsidR="00CD4B92" w:rsidRDefault="00CD4B92">
      <w:pPr>
        <w:rPr>
          <w:b/>
          <w:bCs/>
          <w:sz w:val="24"/>
          <w:u w:val="single"/>
        </w:rPr>
      </w:pPr>
    </w:p>
    <w:p w:rsidR="00CD4B92" w:rsidRDefault="00CD4B92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ADJOURN</w:t>
      </w:r>
    </w:p>
    <w:p w:rsidR="00CD4B92" w:rsidRDefault="00CD4B92"/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936"/>
        <w:gridCol w:w="7560"/>
        <w:gridCol w:w="1782"/>
      </w:tblGrid>
      <w:tr w:rsidR="00CD4B92">
        <w:tc>
          <w:tcPr>
            <w:tcW w:w="936" w:type="dxa"/>
          </w:tcPr>
          <w:p w:rsidR="00CD4B92" w:rsidRDefault="000E4D7A">
            <w:pPr>
              <w:tabs>
                <w:tab w:val="left" w:pos="4320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7560" w:type="dxa"/>
          </w:tcPr>
          <w:p w:rsidR="00CD4B92" w:rsidRDefault="000E4D7A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 xml:space="preserve">Mr. Liendecker moved, Mr. Chrzanowski </w:t>
            </w:r>
            <w:r w:rsidR="00CD4B92">
              <w:rPr>
                <w:sz w:val="24"/>
              </w:rPr>
              <w:t>seconded, that the meeting be adjourned at</w:t>
            </w:r>
            <w:r>
              <w:rPr>
                <w:sz w:val="24"/>
              </w:rPr>
              <w:t xml:space="preserve"> 7:42</w:t>
            </w:r>
            <w:r w:rsidR="00CD4B92">
              <w:rPr>
                <w:sz w:val="24"/>
              </w:rPr>
              <w:t xml:space="preserve"> p.m.</w:t>
            </w: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D4B92" w:rsidRDefault="00CD4B92" w:rsidP="00C14DF4">
            <w:pPr>
              <w:tabs>
                <w:tab w:val="left" w:pos="1224"/>
                <w:tab w:val="left" w:pos="3384"/>
                <w:tab w:val="left" w:pos="4104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Motion carried unanimously</w:t>
            </w:r>
          </w:p>
        </w:tc>
        <w:tc>
          <w:tcPr>
            <w:tcW w:w="1782" w:type="dxa"/>
          </w:tcPr>
          <w:p w:rsidR="00CD4B92" w:rsidRDefault="00CD4B92" w:rsidP="00D07509">
            <w:pPr>
              <w:tabs>
                <w:tab w:val="left" w:pos="1800"/>
                <w:tab w:val="left" w:pos="4320"/>
              </w:tabs>
              <w:ind w:left="-115"/>
            </w:pPr>
            <w:r>
              <w:t>ADJOURN</w:t>
            </w:r>
          </w:p>
        </w:tc>
      </w:tr>
    </w:tbl>
    <w:p w:rsidR="00CD4B92" w:rsidRDefault="00CD4B92">
      <w:pPr>
        <w:tabs>
          <w:tab w:val="left" w:pos="4320"/>
        </w:tabs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submitted,</w:t>
      </w: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ind w:left="3600" w:firstLine="720"/>
        <w:rPr>
          <w:sz w:val="24"/>
        </w:rPr>
      </w:pPr>
      <w:r>
        <w:rPr>
          <w:sz w:val="24"/>
        </w:rPr>
        <w:tab/>
        <w:t>Barry J. Yette</w:t>
      </w:r>
    </w:p>
    <w:p w:rsidR="00CD4B92" w:rsidRDefault="00CD4B92">
      <w:pPr>
        <w:tabs>
          <w:tab w:val="left" w:pos="43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Clerk of the Board of Education</w:t>
      </w: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</w:p>
    <w:p w:rsidR="00CD4B92" w:rsidRDefault="00CD4B92">
      <w:pPr>
        <w:tabs>
          <w:tab w:val="left" w:pos="4320"/>
        </w:tabs>
        <w:rPr>
          <w:sz w:val="24"/>
        </w:rPr>
      </w:pPr>
      <w:bookmarkStart w:id="0" w:name="_GoBack"/>
      <w:r>
        <w:rPr>
          <w:sz w:val="24"/>
        </w:rPr>
        <w:t xml:space="preserve">Date of Approval: </w:t>
      </w:r>
      <w:r w:rsidR="001D75EC">
        <w:rPr>
          <w:sz w:val="24"/>
        </w:rPr>
        <w:t>April 25, 2017</w:t>
      </w:r>
      <w:bookmarkEnd w:id="0"/>
    </w:p>
    <w:sectPr w:rsidR="00CD4B92">
      <w:footerReference w:type="default" r:id="rId8"/>
      <w:pgSz w:w="12240" w:h="20160" w:code="1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54" w:rsidRDefault="00866154">
      <w:r>
        <w:separator/>
      </w:r>
    </w:p>
  </w:endnote>
  <w:endnote w:type="continuationSeparator" w:id="0">
    <w:p w:rsidR="00866154" w:rsidRDefault="0086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54" w:rsidRDefault="00866154">
    <w:pPr>
      <w:pStyle w:val="Footer"/>
      <w:jc w:val="right"/>
    </w:pPr>
    <w:r>
      <w:t>March 21, 2017 Regular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54" w:rsidRDefault="00866154">
      <w:r>
        <w:separator/>
      </w:r>
    </w:p>
  </w:footnote>
  <w:footnote w:type="continuationSeparator" w:id="0">
    <w:p w:rsidR="00866154" w:rsidRDefault="0086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0D"/>
    <w:multiLevelType w:val="singleLevel"/>
    <w:tmpl w:val="F3268F4C"/>
    <w:lvl w:ilvl="0">
      <w:start w:val="515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</w:abstractNum>
  <w:abstractNum w:abstractNumId="1">
    <w:nsid w:val="1F971919"/>
    <w:multiLevelType w:val="hybridMultilevel"/>
    <w:tmpl w:val="1408D1C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8EE31FB"/>
    <w:multiLevelType w:val="singleLevel"/>
    <w:tmpl w:val="5F2A2468"/>
    <w:lvl w:ilvl="0">
      <w:start w:val="5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C4731E9"/>
    <w:multiLevelType w:val="hybridMultilevel"/>
    <w:tmpl w:val="0C687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291E69"/>
    <w:multiLevelType w:val="hybridMultilevel"/>
    <w:tmpl w:val="A26E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D48CC"/>
    <w:multiLevelType w:val="hybridMultilevel"/>
    <w:tmpl w:val="D4926740"/>
    <w:lvl w:ilvl="0" w:tplc="2FD087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US" w:vendorID="8" w:dllVersion="513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16"/>
    <w:rsid w:val="00020C8A"/>
    <w:rsid w:val="00062B01"/>
    <w:rsid w:val="000659A7"/>
    <w:rsid w:val="000C6612"/>
    <w:rsid w:val="000E4D7A"/>
    <w:rsid w:val="00124820"/>
    <w:rsid w:val="001B3181"/>
    <w:rsid w:val="001D75EC"/>
    <w:rsid w:val="001E4C16"/>
    <w:rsid w:val="001E58CD"/>
    <w:rsid w:val="001F13BA"/>
    <w:rsid w:val="00226BF9"/>
    <w:rsid w:val="002D3546"/>
    <w:rsid w:val="002D46E5"/>
    <w:rsid w:val="00311428"/>
    <w:rsid w:val="00324BA8"/>
    <w:rsid w:val="0040250B"/>
    <w:rsid w:val="00475694"/>
    <w:rsid w:val="004977AA"/>
    <w:rsid w:val="004B0D67"/>
    <w:rsid w:val="004D0A07"/>
    <w:rsid w:val="005036D0"/>
    <w:rsid w:val="00545BA4"/>
    <w:rsid w:val="00574453"/>
    <w:rsid w:val="005B6094"/>
    <w:rsid w:val="00613F02"/>
    <w:rsid w:val="00734145"/>
    <w:rsid w:val="00781DB5"/>
    <w:rsid w:val="00805498"/>
    <w:rsid w:val="0082182A"/>
    <w:rsid w:val="008542AE"/>
    <w:rsid w:val="00857611"/>
    <w:rsid w:val="00866154"/>
    <w:rsid w:val="00874953"/>
    <w:rsid w:val="008F02D3"/>
    <w:rsid w:val="00925F05"/>
    <w:rsid w:val="00960CA1"/>
    <w:rsid w:val="009B035E"/>
    <w:rsid w:val="009C6BC8"/>
    <w:rsid w:val="00A12032"/>
    <w:rsid w:val="00A21370"/>
    <w:rsid w:val="00A7282C"/>
    <w:rsid w:val="00AB3E58"/>
    <w:rsid w:val="00AD51BB"/>
    <w:rsid w:val="00B96217"/>
    <w:rsid w:val="00BB1A09"/>
    <w:rsid w:val="00C03834"/>
    <w:rsid w:val="00C14DF4"/>
    <w:rsid w:val="00CD4B92"/>
    <w:rsid w:val="00D07509"/>
    <w:rsid w:val="00D50468"/>
    <w:rsid w:val="00D952D3"/>
    <w:rsid w:val="00DA3614"/>
    <w:rsid w:val="00DD1376"/>
    <w:rsid w:val="00E15299"/>
    <w:rsid w:val="00E728BB"/>
    <w:rsid w:val="00E80156"/>
    <w:rsid w:val="00E80F3E"/>
    <w:rsid w:val="00E904AF"/>
    <w:rsid w:val="00E909F7"/>
    <w:rsid w:val="00E91482"/>
    <w:rsid w:val="00F35CFB"/>
    <w:rsid w:val="00F668FE"/>
    <w:rsid w:val="00FA6D7B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jc w:val="right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F02D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 - TUESDAY, SEPTEMBER 1, 1998 -</vt:lpstr>
    </vt:vector>
  </TitlesOfParts>
  <Company>School District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 - TUESDAY, SEPTEMBER 1, 1998 -</dc:title>
  <dc:creator>South Lewis Central School</dc:creator>
  <cp:lastModifiedBy>Windows User</cp:lastModifiedBy>
  <cp:revision>18</cp:revision>
  <cp:lastPrinted>2017-04-27T17:48:00Z</cp:lastPrinted>
  <dcterms:created xsi:type="dcterms:W3CDTF">2017-03-22T13:25:00Z</dcterms:created>
  <dcterms:modified xsi:type="dcterms:W3CDTF">2017-04-27T17:49:00Z</dcterms:modified>
</cp:coreProperties>
</file>